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474A" w14:textId="695FEDE4" w:rsidR="00B63FF0" w:rsidRDefault="00246324" w:rsidP="00B63FF0">
      <w:r w:rsidRPr="00246324">
        <w:rPr>
          <w:noProof/>
        </w:rPr>
        <w:drawing>
          <wp:inline distT="0" distB="0" distL="0" distR="0" wp14:anchorId="0714B8EF" wp14:editId="2CBF3DEA">
            <wp:extent cx="6570345" cy="8502799"/>
            <wp:effectExtent l="0" t="0" r="1905" b="0"/>
            <wp:docPr id="1" name="Рисунок 1" descr="I:\РП_Воробьева\HP\биол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П_Воробьева\HP\биол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50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7D0A4" w14:textId="77777777" w:rsidR="00246324" w:rsidRDefault="00246324">
      <w:pPr>
        <w:spacing w:after="200" w:line="276" w:lineRule="auto"/>
      </w:pPr>
      <w:r>
        <w:br w:type="page"/>
      </w:r>
    </w:p>
    <w:p w14:paraId="59E1BF20" w14:textId="3FB708C2" w:rsidR="00EC2606" w:rsidRPr="00246324" w:rsidRDefault="00EC2606" w:rsidP="00EC2606">
      <w:pPr>
        <w:spacing w:line="360" w:lineRule="auto"/>
        <w:jc w:val="center"/>
        <w:rPr>
          <w:sz w:val="28"/>
          <w:szCs w:val="28"/>
        </w:rPr>
      </w:pPr>
      <w:r w:rsidRPr="00246324">
        <w:rPr>
          <w:sz w:val="28"/>
          <w:szCs w:val="28"/>
        </w:rPr>
        <w:lastRenderedPageBreak/>
        <w:t>1 Раздел «Пояснительная записка»</w:t>
      </w:r>
    </w:p>
    <w:p w14:paraId="446E02EB" w14:textId="77777777" w:rsidR="00EC2606" w:rsidRPr="009919B1" w:rsidRDefault="00EC2606" w:rsidP="00EC2606">
      <w:pPr>
        <w:ind w:firstLine="708"/>
        <w:jc w:val="both"/>
      </w:pPr>
      <w:r w:rsidRPr="009919B1">
        <w:t>Рабочая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14:paraId="4B72D879" w14:textId="77777777" w:rsidR="00EC2606" w:rsidRPr="009919B1" w:rsidRDefault="00EC2606" w:rsidP="00EC2606">
      <w:pPr>
        <w:jc w:val="both"/>
      </w:pPr>
      <w:r w:rsidRPr="009919B1">
        <w:t>Программа соответствует требованиям к структуре программ, заявленным в ФГОС, и включает:</w:t>
      </w:r>
    </w:p>
    <w:p w14:paraId="0FE77167" w14:textId="77777777" w:rsidR="00EC2606" w:rsidRPr="009919B1" w:rsidRDefault="00EC2606" w:rsidP="00EC2606">
      <w:pPr>
        <w:jc w:val="both"/>
      </w:pPr>
      <w:r w:rsidRPr="009919B1">
        <w:t>1.</w:t>
      </w:r>
      <w:r w:rsidRPr="009919B1">
        <w:tab/>
        <w:t>Раздел «Пояснительная записка».</w:t>
      </w:r>
    </w:p>
    <w:p w14:paraId="3CF62EEC" w14:textId="4FA76363" w:rsidR="00EC2606" w:rsidRPr="009919B1" w:rsidRDefault="00EC2606" w:rsidP="00EC2606">
      <w:pPr>
        <w:jc w:val="both"/>
      </w:pPr>
      <w:bookmarkStart w:id="0" w:name="_Hlk20882535"/>
      <w:r w:rsidRPr="009919B1">
        <w:t>2.</w:t>
      </w:r>
      <w:r w:rsidRPr="009919B1">
        <w:tab/>
      </w:r>
      <w:bookmarkStart w:id="1" w:name="_Hlk20857721"/>
      <w:r w:rsidRPr="009919B1">
        <w:t>Раздел «Планируемые</w:t>
      </w:r>
      <w:r w:rsidR="009919B1">
        <w:t xml:space="preserve"> </w:t>
      </w:r>
      <w:r w:rsidRPr="009919B1">
        <w:t>результаты освоения учебного предмета».</w:t>
      </w:r>
      <w:bookmarkEnd w:id="1"/>
    </w:p>
    <w:bookmarkEnd w:id="0"/>
    <w:p w14:paraId="4B72D78B" w14:textId="77777777" w:rsidR="00EC2606" w:rsidRPr="009919B1" w:rsidRDefault="00EC2606" w:rsidP="00EC2606">
      <w:pPr>
        <w:jc w:val="both"/>
      </w:pPr>
      <w:r w:rsidRPr="009919B1">
        <w:t>3.</w:t>
      </w:r>
      <w:r w:rsidRPr="009919B1">
        <w:tab/>
        <w:t>Раздел «Содержание учебного предмета биология».</w:t>
      </w:r>
    </w:p>
    <w:p w14:paraId="0FC3D819" w14:textId="2196AF8E" w:rsidR="00EC2606" w:rsidRPr="009919B1" w:rsidRDefault="00EC2606" w:rsidP="00EC2606">
      <w:pPr>
        <w:jc w:val="both"/>
      </w:pPr>
      <w:r w:rsidRPr="009919B1">
        <w:t>4.</w:t>
      </w:r>
      <w:r w:rsidRPr="009919B1">
        <w:tab/>
        <w:t>Раздел «Календарно-тематическое планирование».</w:t>
      </w:r>
    </w:p>
    <w:p w14:paraId="2CD9B075" w14:textId="77777777" w:rsidR="004F0479" w:rsidRPr="009919B1" w:rsidRDefault="004F0479" w:rsidP="00EC2606">
      <w:pPr>
        <w:jc w:val="both"/>
      </w:pPr>
    </w:p>
    <w:p w14:paraId="6746006F" w14:textId="77777777" w:rsidR="00EC2606" w:rsidRPr="009919B1" w:rsidRDefault="00EC2606" w:rsidP="00EC2606">
      <w:pPr>
        <w:jc w:val="both"/>
      </w:pPr>
      <w:r w:rsidRPr="009919B1">
        <w:t>Рабочая программа составлена в соответствии с:</w:t>
      </w:r>
    </w:p>
    <w:p w14:paraId="038B9BDD" w14:textId="77777777" w:rsidR="00EC2606" w:rsidRPr="009919B1" w:rsidRDefault="00EC2606" w:rsidP="00EC2606">
      <w:pPr>
        <w:jc w:val="both"/>
      </w:pPr>
      <w:r w:rsidRPr="009919B1">
        <w:t>1.</w:t>
      </w:r>
      <w:r w:rsidRPr="009919B1">
        <w:tab/>
        <w:t>Федеральным законом от 29.12.2012 года № 273-ФЗ «Об образовании в Российской Федерации» (ст. 2, 12, 28, 47);</w:t>
      </w:r>
    </w:p>
    <w:p w14:paraId="229DFE31" w14:textId="0D092E86" w:rsidR="00EC2606" w:rsidRPr="009919B1" w:rsidRDefault="006C727A" w:rsidP="00EC2606">
      <w:pPr>
        <w:jc w:val="both"/>
      </w:pPr>
      <w:r w:rsidRPr="009919B1">
        <w:t>2</w:t>
      </w:r>
      <w:r w:rsidR="00EC2606" w:rsidRPr="009919B1">
        <w:t>.</w:t>
      </w:r>
      <w:r w:rsidR="00EC2606" w:rsidRPr="009919B1">
        <w:tab/>
        <w:t>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17.07.2015);</w:t>
      </w:r>
    </w:p>
    <w:p w14:paraId="222D7013" w14:textId="29B9ABFD" w:rsidR="00EC2606" w:rsidRPr="009919B1" w:rsidRDefault="006C727A" w:rsidP="00EC2606">
      <w:pPr>
        <w:jc w:val="both"/>
      </w:pPr>
      <w:r w:rsidRPr="009919B1">
        <w:t>3</w:t>
      </w:r>
      <w:r w:rsidR="00EC2606" w:rsidRPr="009919B1">
        <w:t>.</w:t>
      </w:r>
      <w:r w:rsidR="00EC2606" w:rsidRPr="009919B1">
        <w:tab/>
        <w:t>Приказом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44314D50" w14:textId="6DB5B266" w:rsidR="00EC2606" w:rsidRPr="009919B1" w:rsidRDefault="006C727A" w:rsidP="00EC2606">
      <w:pPr>
        <w:jc w:val="both"/>
      </w:pPr>
      <w:r w:rsidRPr="009919B1">
        <w:t>4</w:t>
      </w:r>
      <w:r w:rsidR="00EC2606" w:rsidRPr="009919B1">
        <w:t>.</w:t>
      </w:r>
      <w:r w:rsidR="00EC2606" w:rsidRPr="009919B1">
        <w:tab/>
        <w:t xml:space="preserve">Приказом </w:t>
      </w:r>
      <w:proofErr w:type="spellStart"/>
      <w:r w:rsidR="00EC2606" w:rsidRPr="009919B1">
        <w:t>Минпросвещения</w:t>
      </w:r>
      <w:proofErr w:type="spellEnd"/>
      <w:r w:rsidR="00EC2606" w:rsidRPr="009919B1">
        <w:t xml:space="preserve">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326FC9AF" w14:textId="39B6C5CC" w:rsidR="00EC2606" w:rsidRPr="009919B1" w:rsidRDefault="006C727A" w:rsidP="00EC2606">
      <w:pPr>
        <w:jc w:val="both"/>
      </w:pPr>
      <w:r w:rsidRPr="009919B1">
        <w:t>5</w:t>
      </w:r>
      <w:r w:rsidR="00EC2606" w:rsidRPr="009919B1">
        <w:t>.</w:t>
      </w:r>
      <w:r w:rsidR="00EC2606" w:rsidRPr="009919B1">
        <w:tab/>
        <w:t>Примерной основной образовательной программой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14:paraId="05990D54" w14:textId="2360EF44" w:rsidR="00EC2606" w:rsidRPr="009919B1" w:rsidRDefault="006C727A" w:rsidP="00EC2606">
      <w:pPr>
        <w:jc w:val="both"/>
      </w:pPr>
      <w:r w:rsidRPr="009919B1">
        <w:t>6</w:t>
      </w:r>
      <w:r w:rsidR="00EC2606" w:rsidRPr="009919B1">
        <w:t>.</w:t>
      </w:r>
      <w:r w:rsidR="00EC2606" w:rsidRPr="009919B1">
        <w:tab/>
        <w:t xml:space="preserve">Авторской программой Биология.5—9 классы: рабочая программа к линии УМК под ред. В. В. Пасечника: учебно-методическое пособие / В. В. Пасечник, В. В. </w:t>
      </w:r>
      <w:proofErr w:type="spellStart"/>
      <w:r w:rsidR="00EC2606" w:rsidRPr="009919B1">
        <w:t>Латюшин</w:t>
      </w:r>
      <w:proofErr w:type="spellEnd"/>
      <w:r w:rsidR="00EC2606" w:rsidRPr="009919B1">
        <w:t xml:space="preserve">, Г. Г. Швецов. — </w:t>
      </w:r>
      <w:proofErr w:type="spellStart"/>
      <w:r w:rsidR="00EC2606" w:rsidRPr="009919B1">
        <w:t>М.:Дрофа</w:t>
      </w:r>
      <w:proofErr w:type="spellEnd"/>
      <w:r w:rsidR="00EC2606" w:rsidRPr="009919B1">
        <w:t>, 2017;</w:t>
      </w:r>
    </w:p>
    <w:p w14:paraId="5BA0FF52" w14:textId="34F6D5E9" w:rsidR="00EC2606" w:rsidRPr="009919B1" w:rsidRDefault="006C727A" w:rsidP="00EC2606">
      <w:pPr>
        <w:jc w:val="both"/>
      </w:pPr>
      <w:r w:rsidRPr="009919B1">
        <w:t>7</w:t>
      </w:r>
      <w:r w:rsidR="00EC2606" w:rsidRPr="009919B1">
        <w:t>.</w:t>
      </w:r>
      <w:r w:rsidR="00EC2606" w:rsidRPr="009919B1">
        <w:tab/>
        <w:t xml:space="preserve">Санитарно-эпидемиологическими правилами и нормативами </w:t>
      </w:r>
      <w:proofErr w:type="spellStart"/>
      <w:r w:rsidR="00EC2606" w:rsidRPr="009919B1">
        <w:t>САНПиН</w:t>
      </w:r>
      <w:proofErr w:type="spellEnd"/>
      <w:r w:rsidR="00EC2606" w:rsidRPr="009919B1"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19993;</w:t>
      </w:r>
    </w:p>
    <w:p w14:paraId="4A6FC248" w14:textId="3BDC91CB" w:rsidR="00EC2606" w:rsidRPr="009919B1" w:rsidRDefault="006C727A" w:rsidP="00EC2606">
      <w:pPr>
        <w:jc w:val="both"/>
      </w:pPr>
      <w:r w:rsidRPr="009919B1">
        <w:t>8</w:t>
      </w:r>
      <w:r w:rsidR="00EC2606" w:rsidRPr="009919B1">
        <w:t>.</w:t>
      </w:r>
      <w:r w:rsidR="00EC2606" w:rsidRPr="009919B1">
        <w:tab/>
        <w:t>Основной образовательной программой основного общего образования МБОУ «Школа № 80»;</w:t>
      </w:r>
    </w:p>
    <w:p w14:paraId="3C7D27A9" w14:textId="503F77ED" w:rsidR="00EC2606" w:rsidRPr="009919B1" w:rsidRDefault="006C727A" w:rsidP="00EC2606">
      <w:pPr>
        <w:jc w:val="both"/>
      </w:pPr>
      <w:r w:rsidRPr="009919B1">
        <w:t>9</w:t>
      </w:r>
      <w:r w:rsidR="00EC2606" w:rsidRPr="009919B1">
        <w:t>.</w:t>
      </w:r>
      <w:r w:rsidR="00EC2606" w:rsidRPr="009919B1">
        <w:tab/>
        <w:t>Учебн</w:t>
      </w:r>
      <w:r w:rsidRPr="009919B1">
        <w:t>ым</w:t>
      </w:r>
      <w:r w:rsidR="00EC2606" w:rsidRPr="009919B1">
        <w:t xml:space="preserve"> план</w:t>
      </w:r>
      <w:r w:rsidRPr="009919B1">
        <w:t>ом</w:t>
      </w:r>
      <w:r w:rsidR="00EC2606" w:rsidRPr="009919B1">
        <w:t xml:space="preserve"> на 2019-2020 учебный год МБОУ «Школа № 80»;</w:t>
      </w:r>
    </w:p>
    <w:p w14:paraId="286760A1" w14:textId="0D124F87" w:rsidR="00EC2606" w:rsidRPr="009919B1" w:rsidRDefault="00EC2606" w:rsidP="00EC2606">
      <w:pPr>
        <w:jc w:val="both"/>
      </w:pPr>
      <w:r w:rsidRPr="009919B1">
        <w:t>1</w:t>
      </w:r>
      <w:r w:rsidR="006C727A" w:rsidRPr="009919B1">
        <w:t>0</w:t>
      </w:r>
      <w:r w:rsidRPr="009919B1">
        <w:t>.</w:t>
      </w:r>
      <w:r w:rsidRPr="009919B1">
        <w:tab/>
        <w:t>Календарн</w:t>
      </w:r>
      <w:r w:rsidR="006C727A" w:rsidRPr="009919B1">
        <w:t>ым</w:t>
      </w:r>
      <w:r w:rsidRPr="009919B1">
        <w:t xml:space="preserve"> учебн</w:t>
      </w:r>
      <w:r w:rsidR="006C727A" w:rsidRPr="009919B1">
        <w:t>ым</w:t>
      </w:r>
      <w:r w:rsidRPr="009919B1">
        <w:t xml:space="preserve"> графи</w:t>
      </w:r>
      <w:r w:rsidR="006C727A" w:rsidRPr="009919B1">
        <w:t>ком</w:t>
      </w:r>
      <w:r w:rsidRPr="009919B1">
        <w:t xml:space="preserve"> на 2019-2020 учебный год МБОУ «Школа  № 80»;</w:t>
      </w:r>
    </w:p>
    <w:p w14:paraId="20F2B8FD" w14:textId="7AC5B89E" w:rsidR="00EC2606" w:rsidRPr="009919B1" w:rsidRDefault="00EC2606" w:rsidP="00EC2606">
      <w:pPr>
        <w:jc w:val="both"/>
      </w:pPr>
      <w:r w:rsidRPr="009919B1">
        <w:t>1</w:t>
      </w:r>
      <w:r w:rsidR="006C727A" w:rsidRPr="009919B1">
        <w:t>1</w:t>
      </w:r>
      <w:r w:rsidRPr="009919B1">
        <w:t>.</w:t>
      </w:r>
      <w:r w:rsidRPr="009919B1">
        <w:tab/>
        <w:t>Локальн</w:t>
      </w:r>
      <w:r w:rsidR="006C727A" w:rsidRPr="009919B1">
        <w:t>ым</w:t>
      </w:r>
      <w:r w:rsidRPr="009919B1">
        <w:t xml:space="preserve"> акт</w:t>
      </w:r>
      <w:r w:rsidR="006C727A" w:rsidRPr="009919B1">
        <w:t>ом</w:t>
      </w:r>
      <w:r w:rsidRPr="009919B1">
        <w:t xml:space="preserve"> МБОУ «Школа № 80» «Положение о рабочей программе учебных предметов, курсов».</w:t>
      </w:r>
    </w:p>
    <w:p w14:paraId="1AAF73BD" w14:textId="77777777" w:rsidR="00CE7021" w:rsidRPr="009919B1" w:rsidRDefault="00CE7021" w:rsidP="00EC2606">
      <w:pPr>
        <w:jc w:val="both"/>
      </w:pPr>
    </w:p>
    <w:p w14:paraId="57F7EB7B" w14:textId="6D248BA4" w:rsidR="00B63FF0" w:rsidRPr="009919B1" w:rsidRDefault="00B63FF0" w:rsidP="00CE7021">
      <w:pPr>
        <w:ind w:firstLine="709"/>
        <w:jc w:val="both"/>
        <w:rPr>
          <w:bCs/>
          <w:color w:val="000000"/>
        </w:rPr>
      </w:pPr>
      <w:r w:rsidRPr="009919B1">
        <w:rPr>
          <w:bCs/>
          <w:color w:val="000000"/>
        </w:rPr>
        <w:t xml:space="preserve">Рабочая программа по биологии для 6 класса </w:t>
      </w:r>
      <w:r w:rsidR="00CE7021" w:rsidRPr="009919B1">
        <w:rPr>
          <w:bCs/>
          <w:color w:val="000000"/>
        </w:rPr>
        <w:t>ориентирована на использование</w:t>
      </w:r>
      <w:r w:rsidRPr="009919B1">
        <w:rPr>
          <w:bCs/>
          <w:color w:val="000000"/>
        </w:rPr>
        <w:t xml:space="preserve"> учебник</w:t>
      </w:r>
      <w:r w:rsidR="00CE7021" w:rsidRPr="009919B1">
        <w:rPr>
          <w:bCs/>
          <w:color w:val="000000"/>
        </w:rPr>
        <w:t>а</w:t>
      </w:r>
      <w:r w:rsidRPr="009919B1">
        <w:rPr>
          <w:bCs/>
          <w:color w:val="000000"/>
        </w:rPr>
        <w:t xml:space="preserve"> ФГОС Биология. Многообразие покрытосеменных растений 6 класс: учебник для учащихся общеобразовательных учреждений / В.В. Пасечник,- М, Дрофа, 2015. </w:t>
      </w:r>
      <w:r w:rsidR="00CE7021" w:rsidRPr="009919B1">
        <w:rPr>
          <w:bCs/>
          <w:color w:val="000000"/>
        </w:rPr>
        <w:t xml:space="preserve">Программа рассчитана на 35ч. в год (1 час в неделю). </w:t>
      </w:r>
      <w:r w:rsidR="00B6164B" w:rsidRPr="009919B1">
        <w:t xml:space="preserve">В соответствии с расписанием учебных занятий и календарным учебным </w:t>
      </w:r>
      <w:r w:rsidR="00B6164B" w:rsidRPr="009919B1">
        <w:lastRenderedPageBreak/>
        <w:t xml:space="preserve">графиком на 2019/20 учебный год, программа в </w:t>
      </w:r>
      <w:r w:rsidR="00B6164B" w:rsidRPr="009919B1">
        <w:rPr>
          <w:bCs/>
          <w:color w:val="000000"/>
        </w:rPr>
        <w:t xml:space="preserve">6 «Г» </w:t>
      </w:r>
      <w:r w:rsidR="00B6164B" w:rsidRPr="009919B1">
        <w:t>реализуется за</w:t>
      </w:r>
      <w:r w:rsidR="00B6164B" w:rsidRPr="009919B1">
        <w:rPr>
          <w:bCs/>
          <w:color w:val="000000"/>
        </w:rPr>
        <w:t xml:space="preserve"> 34часа,</w:t>
      </w:r>
      <w:r w:rsidR="00B6164B" w:rsidRPr="009919B1">
        <w:t xml:space="preserve"> </w:t>
      </w:r>
      <w:r w:rsidR="00B6164B" w:rsidRPr="009919B1">
        <w:rPr>
          <w:bCs/>
          <w:color w:val="000000"/>
        </w:rPr>
        <w:t xml:space="preserve">в 6 «А» за 33 часа, за счет </w:t>
      </w:r>
      <w:r w:rsidR="00CE7021" w:rsidRPr="009919B1">
        <w:rPr>
          <w:bCs/>
          <w:color w:val="000000"/>
        </w:rPr>
        <w:t>резервного времени</w:t>
      </w:r>
      <w:r w:rsidR="00B6164B" w:rsidRPr="009919B1">
        <w:rPr>
          <w:bCs/>
          <w:color w:val="000000"/>
        </w:rPr>
        <w:t xml:space="preserve"> в 1 и 2 часа соответственно.</w:t>
      </w:r>
    </w:p>
    <w:p w14:paraId="5D11B502" w14:textId="7EBA1845" w:rsidR="00CE7021" w:rsidRPr="009919B1" w:rsidRDefault="00CE7021" w:rsidP="00CE702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919B1">
        <w:rPr>
          <w:color w:val="000000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14:paraId="0B59FA14" w14:textId="77777777" w:rsidR="00B63FF0" w:rsidRPr="009919B1" w:rsidRDefault="00B63FF0" w:rsidP="00B6164B">
      <w:pPr>
        <w:ind w:firstLine="709"/>
        <w:jc w:val="both"/>
        <w:rPr>
          <w:bCs/>
          <w:color w:val="000000"/>
        </w:rPr>
      </w:pPr>
      <w:r w:rsidRPr="009919B1">
        <w:rPr>
          <w:bCs/>
          <w:color w:val="000000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9919B1">
        <w:rPr>
          <w:bCs/>
          <w:color w:val="000000"/>
        </w:rPr>
        <w:t>внутрипредметных</w:t>
      </w:r>
      <w:proofErr w:type="spellEnd"/>
      <w:r w:rsidRPr="009919B1">
        <w:rPr>
          <w:bCs/>
          <w:color w:val="000000"/>
        </w:rPr>
        <w:t xml:space="preserve"> и </w:t>
      </w:r>
      <w:proofErr w:type="spellStart"/>
      <w:r w:rsidRPr="009919B1">
        <w:rPr>
          <w:bCs/>
          <w:color w:val="000000"/>
        </w:rPr>
        <w:t>метапредметных</w:t>
      </w:r>
      <w:proofErr w:type="spellEnd"/>
      <w:r w:rsidRPr="009919B1">
        <w:rPr>
          <w:bCs/>
          <w:color w:val="000000"/>
        </w:rPr>
        <w:t xml:space="preserve">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 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14:paraId="22FC6B84" w14:textId="77777777" w:rsidR="00295E10" w:rsidRPr="009919B1" w:rsidRDefault="00295E10" w:rsidP="00CE7021">
      <w:pPr>
        <w:spacing w:before="100" w:beforeAutospacing="1"/>
        <w:ind w:firstLine="709"/>
        <w:jc w:val="both"/>
        <w:rPr>
          <w:bCs/>
          <w:color w:val="000000"/>
        </w:rPr>
      </w:pPr>
    </w:p>
    <w:p w14:paraId="48B57F38" w14:textId="562F5DC8" w:rsidR="00CE7021" w:rsidRDefault="00295E10" w:rsidP="00295E10">
      <w:pPr>
        <w:ind w:firstLine="708"/>
        <w:jc w:val="center"/>
        <w:rPr>
          <w:bCs/>
          <w:color w:val="000000"/>
        </w:rPr>
      </w:pPr>
      <w:r w:rsidRPr="009919B1">
        <w:rPr>
          <w:bCs/>
          <w:color w:val="000000"/>
        </w:rPr>
        <w:t>2.</w:t>
      </w:r>
      <w:r w:rsidRPr="009919B1">
        <w:rPr>
          <w:bCs/>
          <w:color w:val="000000"/>
        </w:rPr>
        <w:tab/>
        <w:t>Раздел «</w:t>
      </w:r>
      <w:r w:rsidR="009919B1" w:rsidRPr="009919B1">
        <w:rPr>
          <w:bCs/>
          <w:color w:val="000000"/>
        </w:rPr>
        <w:t>Планируемые результаты освоения учебного предмета.</w:t>
      </w:r>
      <w:r w:rsidRPr="009919B1">
        <w:rPr>
          <w:bCs/>
          <w:color w:val="000000"/>
        </w:rPr>
        <w:t>».</w:t>
      </w:r>
    </w:p>
    <w:p w14:paraId="722DABC1" w14:textId="77777777" w:rsidR="00BB4528" w:rsidRDefault="00BB4528" w:rsidP="00295E10">
      <w:pPr>
        <w:ind w:firstLine="708"/>
        <w:jc w:val="center"/>
        <w:rPr>
          <w:bCs/>
          <w:color w:val="000000"/>
        </w:rPr>
      </w:pPr>
    </w:p>
    <w:p w14:paraId="052C6C0F" w14:textId="04CB0ACE" w:rsidR="009919B1" w:rsidRPr="009919B1" w:rsidRDefault="009919B1" w:rsidP="009919B1">
      <w:pPr>
        <w:ind w:firstLine="708"/>
        <w:jc w:val="both"/>
        <w:rPr>
          <w:bCs/>
          <w:color w:val="000000"/>
        </w:rPr>
      </w:pPr>
      <w:r w:rsidRPr="009919B1">
        <w:rPr>
          <w:bCs/>
          <w:color w:val="000000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14:paraId="7465C34E" w14:textId="77777777" w:rsidR="00EB3373" w:rsidRPr="009919B1" w:rsidRDefault="00EB3373" w:rsidP="00DA2BD1">
      <w:pPr>
        <w:jc w:val="both"/>
        <w:rPr>
          <w:bCs/>
          <w:color w:val="000000"/>
        </w:rPr>
      </w:pPr>
    </w:p>
    <w:p w14:paraId="338255CE" w14:textId="77777777" w:rsidR="00CC5D84" w:rsidRPr="009919B1" w:rsidRDefault="00CC5D84" w:rsidP="00CC5D84">
      <w:r w:rsidRPr="009919B1">
        <w:rPr>
          <w:b/>
        </w:rPr>
        <w:t xml:space="preserve">Личностные результаты </w:t>
      </w:r>
      <w:r w:rsidRPr="009919B1">
        <w:t>обучения биологии:</w:t>
      </w:r>
    </w:p>
    <w:p w14:paraId="2A22A1D8" w14:textId="77777777" w:rsidR="00CC5D84" w:rsidRPr="009919B1" w:rsidRDefault="00CC5D84" w:rsidP="00CC5D84">
      <w:pPr>
        <w:numPr>
          <w:ilvl w:val="0"/>
          <w:numId w:val="13"/>
        </w:numPr>
        <w:ind w:left="360"/>
        <w:jc w:val="both"/>
      </w:pPr>
      <w:bookmarkStart w:id="2" w:name="_Hlk30016982"/>
      <w:r w:rsidRPr="009919B1">
        <w:t>формирова</w:t>
      </w:r>
      <w:bookmarkEnd w:id="2"/>
      <w:r w:rsidRPr="009919B1">
        <w:t xml:space="preserve">ния понятий об отношениях человека и природы, о сущности, месте и роли человека в природной среде, о сохранении биосферы, об адаптации человека к природным условиям и использовании своих знаний для построения разумных отношений с окружающей средой, о природе как источнике производственной активности и основе материального труда человека; </w:t>
      </w:r>
    </w:p>
    <w:p w14:paraId="0DA7A56D" w14:textId="77777777" w:rsidR="00CC5D84" w:rsidRPr="009919B1" w:rsidRDefault="00CC5D84" w:rsidP="00CC5D84">
      <w:pPr>
        <w:numPr>
          <w:ilvl w:val="0"/>
          <w:numId w:val="13"/>
        </w:numPr>
        <w:ind w:left="360"/>
        <w:jc w:val="both"/>
      </w:pPr>
      <w:r w:rsidRPr="009919B1">
        <w:t xml:space="preserve">формирования понятий о научной картине мира, о сущности закономерностей развития природы и общества, о понимании этих закономерностей как условии формирования осознанной жизненной позиции личности, её социально-политических, нравственных и эстетических взглядов и идеалов; </w:t>
      </w:r>
    </w:p>
    <w:p w14:paraId="738204C9" w14:textId="77777777" w:rsidR="00CC5D84" w:rsidRPr="009919B1" w:rsidRDefault="00CC5D84" w:rsidP="00CC5D84">
      <w:pPr>
        <w:numPr>
          <w:ilvl w:val="0"/>
          <w:numId w:val="13"/>
        </w:numPr>
        <w:ind w:left="360"/>
        <w:jc w:val="both"/>
      </w:pPr>
      <w:r w:rsidRPr="009919B1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9919B1">
        <w:t>здоровьесберегающих</w:t>
      </w:r>
      <w:proofErr w:type="spellEnd"/>
      <w:r w:rsidRPr="009919B1">
        <w:t xml:space="preserve"> технологий;</w:t>
      </w:r>
    </w:p>
    <w:p w14:paraId="5DFE8A14" w14:textId="77777777" w:rsidR="00CC5D84" w:rsidRPr="009919B1" w:rsidRDefault="00CC5D84" w:rsidP="00CC5D84">
      <w:pPr>
        <w:numPr>
          <w:ilvl w:val="0"/>
          <w:numId w:val="13"/>
        </w:numPr>
        <w:ind w:left="360"/>
        <w:jc w:val="both"/>
      </w:pPr>
      <w:r w:rsidRPr="009919B1"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14:paraId="0904133C" w14:textId="77777777" w:rsidR="00CC5D84" w:rsidRPr="009919B1" w:rsidRDefault="00CC5D84" w:rsidP="00CC5D84">
      <w:pPr>
        <w:numPr>
          <w:ilvl w:val="0"/>
          <w:numId w:val="13"/>
        </w:numPr>
        <w:ind w:left="360"/>
        <w:jc w:val="both"/>
      </w:pPr>
      <w:r w:rsidRPr="009919B1">
        <w:t xml:space="preserve">формирование личностных представлений о целостности природы, </w:t>
      </w:r>
    </w:p>
    <w:p w14:paraId="7C62A2D6" w14:textId="77777777" w:rsidR="00CC5D84" w:rsidRPr="009919B1" w:rsidRDefault="00CC5D84" w:rsidP="00CC5D84">
      <w:pPr>
        <w:numPr>
          <w:ilvl w:val="0"/>
          <w:numId w:val="13"/>
        </w:numPr>
        <w:ind w:left="360"/>
        <w:jc w:val="both"/>
      </w:pPr>
      <w:r w:rsidRPr="009919B1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14:paraId="6F0DD4DD" w14:textId="77777777" w:rsidR="00CC5D84" w:rsidRPr="009919B1" w:rsidRDefault="00CC5D84" w:rsidP="00CC5D84">
      <w:pPr>
        <w:numPr>
          <w:ilvl w:val="0"/>
          <w:numId w:val="13"/>
        </w:numPr>
        <w:ind w:left="360"/>
        <w:jc w:val="both"/>
      </w:pPr>
      <w:r w:rsidRPr="009919B1">
        <w:t xml:space="preserve">сформированность заинтересованности в расширении знаний об устройстве мира и общества; интереса к самопознанию; к творческой деятельности; готовности к саморазвитию и самообразованию; способность к адаптации в динамично изменяющейся социальной и информационной среде; освоение основ целостного мировоззрения, соответствующего </w:t>
      </w:r>
      <w:r w:rsidRPr="009919B1">
        <w:lastRenderedPageBreak/>
        <w:t>современному уровню развития науки, общественной практики и индивидуальному своеобразию обучающихся(популяризация научных знаний);</w:t>
      </w:r>
    </w:p>
    <w:p w14:paraId="00AC1C7F" w14:textId="77777777" w:rsidR="00CC5D84" w:rsidRPr="009919B1" w:rsidRDefault="00CC5D84" w:rsidP="00CC5D84">
      <w:pPr>
        <w:numPr>
          <w:ilvl w:val="0"/>
          <w:numId w:val="13"/>
        </w:numPr>
        <w:ind w:left="360"/>
        <w:jc w:val="both"/>
      </w:pPr>
      <w:r w:rsidRPr="009919B1">
        <w:t>формирование основ экологической культуры, развитие опыта экологически ориентированной рефлексивно-оценочной и практической деятельности в жизненных ситуациях; формирование нетерпимого отношения к действиям, приносящим вред экологии (экологическое воспитание).</w:t>
      </w:r>
    </w:p>
    <w:p w14:paraId="65CDF180" w14:textId="77777777" w:rsidR="00CC5D84" w:rsidRPr="009919B1" w:rsidRDefault="00CC5D84" w:rsidP="00CC5D84">
      <w:pPr>
        <w:ind w:left="360"/>
        <w:jc w:val="both"/>
      </w:pPr>
    </w:p>
    <w:p w14:paraId="2BA3B11D" w14:textId="77777777" w:rsidR="00CC5D84" w:rsidRPr="009919B1" w:rsidRDefault="00CC5D84" w:rsidP="00CC5D84">
      <w:r w:rsidRPr="009919B1">
        <w:rPr>
          <w:b/>
        </w:rPr>
        <w:t>Метапредметные результаты</w:t>
      </w:r>
      <w:r w:rsidRPr="009919B1">
        <w:t xml:space="preserve"> обучения биологии:</w:t>
      </w:r>
    </w:p>
    <w:p w14:paraId="41CE8285" w14:textId="77777777" w:rsidR="00CC5D84" w:rsidRPr="009919B1" w:rsidRDefault="00CC5D84" w:rsidP="00CC5D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1) Овладение универсальными учебными действиями:</w:t>
      </w:r>
    </w:p>
    <w:p w14:paraId="2A72121E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ставить познавательную задачу на основе задачи практической деятельности;</w:t>
      </w:r>
    </w:p>
    <w:p w14:paraId="752DCEA7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ставить познавательную задачу, обосновывая ее ссылками на собственные интересы, мотивы, внешние условия;</w:t>
      </w:r>
    </w:p>
    <w:p w14:paraId="795DE0FD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ставить учебные задачи на основе познавательных проблем;</w:t>
      </w:r>
    </w:p>
    <w:p w14:paraId="218D41B9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распределять время на решение учебных задач;</w:t>
      </w:r>
    </w:p>
    <w:p w14:paraId="431F1AC4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выбирать способ решения задачи из известных или выделять часть известного алгоритма для решения конкретной учебной задачи;</w:t>
      </w:r>
    </w:p>
    <w:p w14:paraId="1B52B2C3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обосновывать выбор наиболее эффективных способов решения учебных и познавательных задач;</w:t>
      </w:r>
    </w:p>
    <w:p w14:paraId="4EA0A959" w14:textId="77777777" w:rsidR="00CC5D84" w:rsidRPr="009919B1" w:rsidRDefault="00CC5D84" w:rsidP="00CC5D84">
      <w:pPr>
        <w:pStyle w:val="ConsPlu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планировать и реализовывать способ достижения краткосрочной цели собственного обучения с опорой на собственный опыт достижения аналогичных целей;</w:t>
      </w:r>
    </w:p>
    <w:p w14:paraId="048D9241" w14:textId="77777777" w:rsidR="00CC5D84" w:rsidRPr="009919B1" w:rsidRDefault="00CC5D84" w:rsidP="00CC5D84">
      <w:pPr>
        <w:pStyle w:val="ConsPlu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преобразовывать известные модели и схемы в соответствии с поставленной задачей;</w:t>
      </w:r>
    </w:p>
    <w:p w14:paraId="46306FB3" w14:textId="77777777" w:rsidR="00CC5D84" w:rsidRPr="009919B1" w:rsidRDefault="00CC5D84" w:rsidP="00CC5D84">
      <w:pPr>
        <w:pStyle w:val="ConsPlu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строить модель\схему на основе условий задачи и (или) способа решения задачи;</w:t>
      </w:r>
    </w:p>
    <w:p w14:paraId="4B3A06AF" w14:textId="77777777" w:rsidR="00CC5D84" w:rsidRPr="009919B1" w:rsidRDefault="00CC5D84" w:rsidP="00CC5D84">
      <w:pPr>
        <w:pStyle w:val="ConsPlu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создавать элементарные знаковые системы в соответствии с поставленной задачей, договариваться об их использовании в коммуникации и использовать их;</w:t>
      </w:r>
    </w:p>
    <w:p w14:paraId="0C1F4D8E" w14:textId="77777777" w:rsidR="00CC5D84" w:rsidRPr="009919B1" w:rsidRDefault="00CC5D84" w:rsidP="00CC5D84">
      <w:pPr>
        <w:pStyle w:val="ConsPlu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самостоятельно контролировать свои действия по решению учебной задачи, промежуточные и конечные результаты ее решения на основе изученных правил и общих закономерностей;</w:t>
      </w:r>
    </w:p>
    <w:p w14:paraId="27EEFC3B" w14:textId="77777777" w:rsidR="00CC5D84" w:rsidRPr="009919B1" w:rsidRDefault="00CC5D84" w:rsidP="00CC5D84">
      <w:pPr>
        <w:pStyle w:val="ConsPlu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объяснять\запрашивать объяснения учебного материала и способа решения учебной задачи;</w:t>
      </w:r>
    </w:p>
    <w:p w14:paraId="164F2D64" w14:textId="77777777" w:rsidR="00CC5D84" w:rsidRPr="009919B1" w:rsidRDefault="00CC5D84" w:rsidP="00CC5D84">
      <w:pPr>
        <w:pStyle w:val="ConsPlu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делать оценочные выводы (отбирать алгоритмы и объекты по заданным критериям для применения в конкретной ситуации);</w:t>
      </w:r>
    </w:p>
    <w:p w14:paraId="768D1384" w14:textId="77777777" w:rsidR="00CC5D84" w:rsidRPr="009919B1" w:rsidRDefault="00CC5D84" w:rsidP="00CC5D84">
      <w:pPr>
        <w:pStyle w:val="ConsPlusNormal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14:paraId="1D32A604" w14:textId="1A1FCF4B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алгоритм.</w:t>
      </w:r>
    </w:p>
    <w:p w14:paraId="516032DB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17B30E" w14:textId="77777777" w:rsidR="00CC5D84" w:rsidRPr="009919B1" w:rsidRDefault="00CC5D84" w:rsidP="00CC5D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2) Овладение регулятивными действиями:</w:t>
      </w:r>
    </w:p>
    <w:p w14:paraId="173D047E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уметь выбирать технологию деятельности из известных или выделять часть известного алгоритма для решения конкретной задачи и составлять план деятельности;</w:t>
      </w:r>
    </w:p>
    <w:p w14:paraId="1AE2188A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планировать ресурсы для решения задачи\достижения цели;</w:t>
      </w:r>
    </w:p>
    <w:p w14:paraId="6ED41389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самостоятельно планировать и осуществлять текущий контроль своей деятельности;</w:t>
      </w:r>
    </w:p>
    <w:p w14:paraId="58FE71D1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и(или) самостоятельно определенным в соответствии с целью деятельности критериям;</w:t>
      </w:r>
    </w:p>
    <w:p w14:paraId="3461534A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вносить коррективы в текущую деятельность на основе анализа изменений ситуации для получения запланированных характеристик продукта\результата;</w:t>
      </w:r>
    </w:p>
    <w:p w14:paraId="14C51B19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формулировать отношение к полученному результату деятельности;</w:t>
      </w:r>
    </w:p>
    <w:p w14:paraId="68AD400F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оценивать степень освоения примененного способа действия и его применимость для получения других персонально востребованных результатов;</w:t>
      </w:r>
    </w:p>
    <w:p w14:paraId="597F5F35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указывать причины успехов и неудач в деятельности;</w:t>
      </w:r>
    </w:p>
    <w:p w14:paraId="06745357" w14:textId="506461FC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называть трудности, с которыми столкнулся при решении задачи и предлагать пути их преодоления \ избегания в дальнейшей деятельности.</w:t>
      </w:r>
    </w:p>
    <w:p w14:paraId="360FE062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ADF757" w14:textId="77777777" w:rsidR="00CC5D84" w:rsidRPr="009919B1" w:rsidRDefault="00CC5D84" w:rsidP="00CC5D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3) Овладение умениями работать с информацией:</w:t>
      </w:r>
    </w:p>
    <w:p w14:paraId="27F68A11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уметь указывать, какая информация (о чем) требуется для решения поставленной задачи деятельности;</w:t>
      </w:r>
    </w:p>
    <w:p w14:paraId="381B7043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lastRenderedPageBreak/>
        <w:t>характеризовать\оценивать источник в соответствии с задачей информационного поиска;</w:t>
      </w:r>
    </w:p>
    <w:p w14:paraId="0FAE9C20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реализовывать предложенный учителем способ проверки достоверности информации\способ разрешения противоречий, содержащихся в источниках информации;</w:t>
      </w:r>
    </w:p>
    <w:p w14:paraId="38A82CAD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считывать информацию, представленную с использованием ранее неизвестных знаков (символов) при наличии источника, содержащего их толкование;</w:t>
      </w:r>
    </w:p>
    <w:p w14:paraId="26C6B367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2FDD45FE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для определения способа решения задачи в соответствии с ситуацией;</w:t>
      </w:r>
    </w:p>
    <w:p w14:paraId="56D2F75D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самостоятельно формулировать основания для извлечения информации из источника (в том числе текста), исходя из характера полученного задания, ранжировать основания и извлекать искомую информацию, работая с двумя и более сложносоставными источниками, содержащими прямую и косвенную информацию по двум и более темам, в которых одна информация дополняет другую или содержится противоречивая информация;</w:t>
      </w:r>
    </w:p>
    <w:p w14:paraId="76689FAC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указывать на обнаруженные противоречия информации из различных источников;</w:t>
      </w:r>
    </w:p>
    <w:p w14:paraId="26C2711D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систематизировать извлеченную информацию в рамках сложной заданной структуры;</w:t>
      </w:r>
    </w:p>
    <w:p w14:paraId="0C7A211B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самостоятельно задавать простую структуру для систематизации информации в соответствии с целью информационного поиска;</w:t>
      </w:r>
    </w:p>
    <w:p w14:paraId="4454CBCB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извлекать информацию по заданному вопросу из статистического источника, исторического источника, художественной литературы;</w:t>
      </w:r>
    </w:p>
    <w:p w14:paraId="041B136D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проводить мониторинг СМИ по плану в соответствии с поставленной задачей;</w:t>
      </w:r>
    </w:p>
    <w:p w14:paraId="1DC4E68F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находить требуемый источник с помощью электронного каталога и поисковых система Интернета;</w:t>
      </w:r>
    </w:p>
    <w:p w14:paraId="25CDCB00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самостоятельно планировать и реализовывать сбор информации посредством опроса (в т.ч. экспертного интервью);</w:t>
      </w:r>
    </w:p>
    <w:p w14:paraId="62F18AAD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излагать полученную информацию в контексте решаемой задачи;</w:t>
      </w:r>
    </w:p>
    <w:p w14:paraId="6761FA38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воспринимать требуемое содержание фактической и оценочной информации в монологе, диалоге, дискуссии, письменном источнике, извлекая необходимую оценочную информацию (позиции, оценки, мнения);</w:t>
      </w:r>
    </w:p>
    <w:p w14:paraId="34C91B59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выделять главные и второстепенные признаки, давать определение понятиям;</w:t>
      </w:r>
    </w:p>
    <w:p w14:paraId="222AF97B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осуществлять логические операции по установления родовидовых отношений, ограничению понятия, устанавливать отношение понятий по объему и содержанию;</w:t>
      </w:r>
    </w:p>
    <w:p w14:paraId="65B1967C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выделять признаки по заданным критериям;</w:t>
      </w:r>
    </w:p>
    <w:p w14:paraId="68E6F2BA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структурировать признаки объектов (явлений) по заданным основаниям;</w:t>
      </w:r>
    </w:p>
    <w:p w14:paraId="7EFAC80C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14:paraId="75D96593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обобщать (резюмировать) полученную информацию;</w:t>
      </w:r>
    </w:p>
    <w:p w14:paraId="301AA3ED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делать вывод на основе полученной информации\делать вывод (присоединяется к одному из выводов) на основе полученной информации и приводить несколько аргументов или данных для его подтверждения\приводить аргументы, подтверждающие вывод;</w:t>
      </w:r>
    </w:p>
    <w:p w14:paraId="090F87C1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ссылаться на мнения и позиции иных субъектов в обоснование собственного решения, обосновывая адекватность источника;</w:t>
      </w:r>
    </w:p>
    <w:p w14:paraId="33D7A39F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сопоставлять объекты по заданным критериям и делать вывод о сходствах и различиях;</w:t>
      </w:r>
    </w:p>
    <w:p w14:paraId="72ACE08D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проводить сравнительный анализ объектов (явлений) в соответствии с заданной целью, самостоятельно определяя критерии сравнения в соответствии с поставленной задачей;</w:t>
      </w:r>
    </w:p>
    <w:p w14:paraId="6D2F8099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526565B1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анализировать художественный текст;</w:t>
      </w:r>
    </w:p>
    <w:p w14:paraId="16FB17BC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вербализировать эмоциональное впечатление, полученное от работы с источником (текстом);</w:t>
      </w:r>
    </w:p>
    <w:p w14:paraId="39CA585F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14:paraId="22ACFC85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61604325" w14:textId="52AC65C5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lastRenderedPageBreak/>
        <w:t>указывать на информацию, полученную из источника, которая подтверждает, дополняет или противоречит предыдущему опыту обучающегося, объясняя связь полученной информации и предыдущего опыта познавательной и \ или практической деятельности.</w:t>
      </w:r>
    </w:p>
    <w:p w14:paraId="3AC91CD8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FCD18F" w14:textId="7C46BC0A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4) Овладение коммуникативными универсальными учебными действиями:</w:t>
      </w:r>
    </w:p>
    <w:p w14:paraId="3200431A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уметь самостоятельно договариваться о правилах и вопросах для обсуждения в соответствии с поставленной перед группой задачей;</w:t>
      </w:r>
    </w:p>
    <w:p w14:paraId="4F1B025A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следить за соблюдением процедуры обсуждения, обобщать и фиксировать решение и\или оставшиеся нерешенными вопросы в конце работы;</w:t>
      </w:r>
    </w:p>
    <w:p w14:paraId="5A362297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задавать вопросы на уточнение и понимание идей друг друга;</w:t>
      </w:r>
    </w:p>
    <w:p w14:paraId="69D9EA46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сопоставлять свои идеи с идеями других членов группы;</w:t>
      </w:r>
    </w:p>
    <w:p w14:paraId="67FD5D17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развивать и уточнять идеи друг друга;</w:t>
      </w:r>
    </w:p>
    <w:p w14:paraId="7DE91724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распределять обязанности по решению познавательной задачи в группе;</w:t>
      </w:r>
    </w:p>
    <w:p w14:paraId="7229AD78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осуществлять взаимоконтроль и коррекцию деятельности участников группы в процессе решения познавательной задачи;</w:t>
      </w:r>
    </w:p>
    <w:p w14:paraId="43F0DC4A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отбирать содержание и определять жанр выступления в соответствии с заданной целью коммуникации и целевой аудиторией;</w:t>
      </w:r>
    </w:p>
    <w:p w14:paraId="0A3FDAED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использовать паузы, интонирование и вербальные средства (средства логической связи) для выделения смысловых блоков своего выступления;</w:t>
      </w:r>
    </w:p>
    <w:p w14:paraId="4EBE79FB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соблюдать нормы публичной речи и регламент;</w:t>
      </w:r>
    </w:p>
    <w:p w14:paraId="7C5A81C0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адекватно использовать средства речевой выразительности: риторический вопрос, парантеза, риторическое восклицание, умолчание, аппликация, каламбур, аллегория, метафора, синекдоха, анафора, эпифора, градация, оксиморон, ирония, гипербола \ литота;</w:t>
      </w:r>
    </w:p>
    <w:p w14:paraId="37308E59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 \ отобранные под руководством учителя;</w:t>
      </w:r>
    </w:p>
    <w:p w14:paraId="5CD1BFE0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работать с вопросами, заданными на понимание, уточнение, в развитие темы и на дискредитацию позиции. Высказывать и обосновывать мнение (суждение) и запрашивать мнение партнера в рамках диалога;</w:t>
      </w:r>
    </w:p>
    <w:p w14:paraId="75BAE284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1D90E29C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 \ неприятием со стороны собеседника задачи, формы или содержания диалога;</w:t>
      </w:r>
    </w:p>
    <w:p w14:paraId="5A522980" w14:textId="77777777" w:rsidR="00CC5D84" w:rsidRPr="009919B1" w:rsidRDefault="00CC5D84" w:rsidP="00CC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B1">
        <w:rPr>
          <w:rFonts w:ascii="Times New Roman" w:hAnsi="Times New Roman" w:cs="Times New Roman"/>
          <w:sz w:val="24"/>
          <w:szCs w:val="24"/>
        </w:rPr>
        <w:t>оформлять свою мысль в форме стандартных продуктов письменной коммуникации, самостоятельно определяя жанр и структуру письменного документа (из числа известных учащемуся форм) в соответствии с поставленной целью коммуникации и адресатом.</w:t>
      </w:r>
    </w:p>
    <w:p w14:paraId="63B9317D" w14:textId="77777777" w:rsidR="00CC5D84" w:rsidRPr="009919B1" w:rsidRDefault="00CC5D84" w:rsidP="003A577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14:paraId="12F631B2" w14:textId="1D0F017F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9919B1">
        <w:rPr>
          <w:b/>
          <w:bCs/>
          <w:color w:val="000000"/>
        </w:rPr>
        <w:t>Предметные результаты обучения</w:t>
      </w:r>
      <w:r w:rsidR="00CC5D84" w:rsidRPr="009919B1">
        <w:rPr>
          <w:b/>
          <w:bCs/>
          <w:color w:val="000000"/>
        </w:rPr>
        <w:t>:</w:t>
      </w:r>
    </w:p>
    <w:p w14:paraId="1D735C7C" w14:textId="77777777" w:rsidR="00CC5D84" w:rsidRPr="009919B1" w:rsidRDefault="00CC5D84" w:rsidP="00CC5D84">
      <w:pPr>
        <w:pStyle w:val="a3"/>
        <w:jc w:val="both"/>
        <w:rPr>
          <w:color w:val="000000"/>
        </w:rPr>
      </w:pPr>
      <w:r w:rsidRPr="009919B1">
        <w:rPr>
          <w:color w:val="000000"/>
        </w:rPr>
        <w:t>1)</w:t>
      </w:r>
      <w:r w:rsidRPr="009919B1">
        <w:rPr>
          <w:color w:val="000000"/>
        </w:rPr>
        <w:tab/>
        <w:t>сформированность системы биологических знаний, понимание способов их получения и преобразования; ценностного отношения к живой природе, к собственному организму;</w:t>
      </w:r>
    </w:p>
    <w:p w14:paraId="6DAFB5F2" w14:textId="77777777" w:rsidR="00CC5D84" w:rsidRPr="009919B1" w:rsidRDefault="00CC5D84" w:rsidP="00CC5D84">
      <w:pPr>
        <w:pStyle w:val="a3"/>
        <w:jc w:val="both"/>
        <w:rPr>
          <w:color w:val="000000"/>
        </w:rPr>
      </w:pPr>
      <w:r w:rsidRPr="009919B1">
        <w:rPr>
          <w:color w:val="000000"/>
        </w:rPr>
        <w:t>2)</w:t>
      </w:r>
      <w:r w:rsidRPr="009919B1">
        <w:rPr>
          <w:color w:val="000000"/>
        </w:rPr>
        <w:tab/>
        <w:t xml:space="preserve">сформированность умения раскрывать сущность живого, называть отличия живого от неживого, перечислять основные закономерности организации, функционирования и эволюции объектов и явлений живой природы; </w:t>
      </w:r>
    </w:p>
    <w:p w14:paraId="08E3E7E6" w14:textId="77777777" w:rsidR="00CC5D84" w:rsidRPr="009919B1" w:rsidRDefault="00CC5D84" w:rsidP="00CC5D84">
      <w:pPr>
        <w:pStyle w:val="a3"/>
        <w:jc w:val="both"/>
        <w:rPr>
          <w:color w:val="000000"/>
        </w:rPr>
      </w:pPr>
      <w:r w:rsidRPr="009919B1">
        <w:rPr>
          <w:color w:val="000000"/>
        </w:rPr>
        <w:t>3)</w:t>
      </w:r>
      <w:r w:rsidRPr="009919B1">
        <w:rPr>
          <w:color w:val="000000"/>
        </w:rPr>
        <w:tab/>
        <w:t>сформированность умения использовать понятийный аппарат и символический язык биологии, грамотно применяя научные термины, понятия, теории, законы для объяснения наблюдаемых биологических объектов, явлений и процессов, позволяющих заложить фундамент научного мировоззрения;</w:t>
      </w:r>
    </w:p>
    <w:p w14:paraId="2A441415" w14:textId="77777777" w:rsidR="00CC5D84" w:rsidRPr="009919B1" w:rsidRDefault="00CC5D84" w:rsidP="00CC5D84">
      <w:pPr>
        <w:pStyle w:val="a3"/>
        <w:jc w:val="both"/>
        <w:rPr>
          <w:color w:val="000000"/>
        </w:rPr>
      </w:pPr>
      <w:r w:rsidRPr="009919B1">
        <w:rPr>
          <w:color w:val="000000"/>
        </w:rPr>
        <w:t>4)</w:t>
      </w:r>
      <w:r w:rsidRPr="009919B1">
        <w:rPr>
          <w:color w:val="000000"/>
        </w:rPr>
        <w:tab/>
        <w:t xml:space="preserve">приобретение опыта использования методов биологической науки с целью изучения биологических объектов, явлений и процессов: наблюдение, описание, проведение несложных </w:t>
      </w:r>
      <w:r w:rsidRPr="009919B1">
        <w:rPr>
          <w:color w:val="000000"/>
        </w:rPr>
        <w:lastRenderedPageBreak/>
        <w:t xml:space="preserve">биологических опытов и экспериментов, в том числе с использованием аналоговых и цифровых биологических приборов и инструментов; </w:t>
      </w:r>
    </w:p>
    <w:p w14:paraId="10C345F2" w14:textId="77777777" w:rsidR="00CC5D84" w:rsidRPr="009919B1" w:rsidRDefault="00CC5D84" w:rsidP="00CC5D84">
      <w:pPr>
        <w:pStyle w:val="a3"/>
        <w:jc w:val="both"/>
        <w:rPr>
          <w:color w:val="000000"/>
        </w:rPr>
      </w:pPr>
      <w:r w:rsidRPr="009919B1">
        <w:rPr>
          <w:color w:val="000000"/>
        </w:rPr>
        <w:t>5)</w:t>
      </w:r>
      <w:r w:rsidRPr="009919B1">
        <w:rPr>
          <w:color w:val="000000"/>
        </w:rPr>
        <w:tab/>
        <w:t>сформированность умения интегрировать биологические знания со знаниями из других учебных предметов (физики, химии, географии, истории, обществознания и т. д.) для понимания роли биологии как компонента культуры;</w:t>
      </w:r>
    </w:p>
    <w:p w14:paraId="2E5F0000" w14:textId="77777777" w:rsidR="00CC5D84" w:rsidRPr="009919B1" w:rsidRDefault="00CC5D84" w:rsidP="00CC5D84">
      <w:pPr>
        <w:pStyle w:val="a3"/>
        <w:jc w:val="both"/>
        <w:rPr>
          <w:color w:val="000000"/>
        </w:rPr>
      </w:pPr>
      <w:r w:rsidRPr="009919B1">
        <w:rPr>
          <w:color w:val="000000"/>
        </w:rPr>
        <w:t>6)</w:t>
      </w:r>
      <w:r w:rsidRPr="009919B1">
        <w:rPr>
          <w:color w:val="000000"/>
        </w:rPr>
        <w:tab/>
        <w:t xml:space="preserve">сформированность умения характеризовать первоначальные систематизированные представления об основных </w:t>
      </w:r>
      <w:proofErr w:type="spellStart"/>
      <w:r w:rsidRPr="009919B1">
        <w:rPr>
          <w:color w:val="000000"/>
        </w:rPr>
        <w:t>надцарствах</w:t>
      </w:r>
      <w:proofErr w:type="spellEnd"/>
      <w:r w:rsidRPr="009919B1">
        <w:rPr>
          <w:color w:val="000000"/>
        </w:rPr>
        <w:t>, царствах организмов, их строении, процессах жизнедеятельности и значении;</w:t>
      </w:r>
    </w:p>
    <w:p w14:paraId="0D8FC47D" w14:textId="77777777" w:rsidR="00CC5D84" w:rsidRPr="009919B1" w:rsidRDefault="00CC5D84" w:rsidP="00CC5D84">
      <w:pPr>
        <w:pStyle w:val="a3"/>
        <w:jc w:val="both"/>
        <w:rPr>
          <w:color w:val="000000"/>
        </w:rPr>
      </w:pPr>
      <w:r w:rsidRPr="009919B1">
        <w:rPr>
          <w:color w:val="000000"/>
        </w:rPr>
        <w:t>7)</w:t>
      </w:r>
      <w:r w:rsidRPr="009919B1">
        <w:rPr>
          <w:color w:val="000000"/>
        </w:rPr>
        <w:tab/>
        <w:t>сформированность умений решать учебные задачи биологического содержания, выявлять причинно-следственные связи, проводить качественные и количественные расчеты, делать выводы на основании полученных результатов;</w:t>
      </w:r>
    </w:p>
    <w:p w14:paraId="5F71A3A2" w14:textId="77777777" w:rsidR="00CC5D84" w:rsidRPr="009919B1" w:rsidRDefault="00CC5D84" w:rsidP="00CC5D84">
      <w:pPr>
        <w:pStyle w:val="a3"/>
        <w:jc w:val="both"/>
        <w:rPr>
          <w:color w:val="000000"/>
        </w:rPr>
      </w:pPr>
      <w:r w:rsidRPr="009919B1">
        <w:rPr>
          <w:color w:val="000000"/>
        </w:rPr>
        <w:t>8)</w:t>
      </w:r>
      <w:r w:rsidRPr="009919B1">
        <w:rPr>
          <w:color w:val="000000"/>
        </w:rPr>
        <w:tab/>
        <w:t>сформированность умения использовать характерные свойства биологических моделей для объяснения процессов и явлений в живой природе;</w:t>
      </w:r>
    </w:p>
    <w:p w14:paraId="259F6ED8" w14:textId="77777777" w:rsidR="00CC5D84" w:rsidRPr="009919B1" w:rsidRDefault="00CC5D84" w:rsidP="00CC5D84">
      <w:pPr>
        <w:pStyle w:val="a3"/>
        <w:jc w:val="both"/>
        <w:rPr>
          <w:color w:val="000000"/>
        </w:rPr>
      </w:pPr>
      <w:r w:rsidRPr="009919B1">
        <w:rPr>
          <w:color w:val="000000"/>
        </w:rPr>
        <w:t>9)</w:t>
      </w:r>
      <w:r w:rsidRPr="009919B1">
        <w:rPr>
          <w:color w:val="000000"/>
        </w:rPr>
        <w:tab/>
        <w:t>сформированность основ экологической грамотности: осознание необходимости действий по сохранению биоразнообразия и охране природных экосистем, влияния факторов риска на здоровье человека; умение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14:paraId="706C2B02" w14:textId="77777777" w:rsidR="00CC5D84" w:rsidRPr="009919B1" w:rsidRDefault="00CC5D84" w:rsidP="00CC5D84">
      <w:pPr>
        <w:pStyle w:val="a3"/>
        <w:jc w:val="both"/>
        <w:rPr>
          <w:color w:val="000000"/>
        </w:rPr>
      </w:pPr>
      <w:r w:rsidRPr="009919B1">
        <w:rPr>
          <w:color w:val="000000"/>
        </w:rPr>
        <w:t>10)</w:t>
      </w:r>
      <w:r w:rsidRPr="009919B1">
        <w:rPr>
          <w:color w:val="000000"/>
        </w:rPr>
        <w:tab/>
        <w:t xml:space="preserve">владение приемами оказания первой помощи, рациональной организации труда и отдыха, выращивания и ухода за культурными растениями, домашними животными; </w:t>
      </w:r>
    </w:p>
    <w:p w14:paraId="00BAE411" w14:textId="77777777" w:rsidR="00CC5D84" w:rsidRPr="009919B1" w:rsidRDefault="00CC5D84" w:rsidP="00CC5D84">
      <w:pPr>
        <w:pStyle w:val="a3"/>
        <w:jc w:val="both"/>
        <w:rPr>
          <w:color w:val="000000"/>
        </w:rPr>
      </w:pPr>
      <w:r w:rsidRPr="009919B1">
        <w:rPr>
          <w:color w:val="000000"/>
        </w:rPr>
        <w:t>11)</w:t>
      </w:r>
      <w:r w:rsidRPr="009919B1">
        <w:rPr>
          <w:color w:val="000000"/>
        </w:rPr>
        <w:tab/>
        <w:t>владение приемами работы с информацией биологического содержания, представленной в разной форме (в виде текста, табличных данных, схем, графиков, фотографий и др.), критического анализа информации и оценки ее достоверности;</w:t>
      </w:r>
    </w:p>
    <w:p w14:paraId="1CCC08DD" w14:textId="77777777" w:rsidR="00CC5D84" w:rsidRPr="009919B1" w:rsidRDefault="00CC5D84" w:rsidP="00CC5D84">
      <w:pPr>
        <w:pStyle w:val="a3"/>
        <w:jc w:val="both"/>
        <w:rPr>
          <w:color w:val="000000"/>
        </w:rPr>
      </w:pPr>
      <w:r w:rsidRPr="009919B1">
        <w:rPr>
          <w:color w:val="000000"/>
        </w:rPr>
        <w:t>12)</w:t>
      </w:r>
      <w:r w:rsidRPr="009919B1">
        <w:rPr>
          <w:color w:val="000000"/>
        </w:rPr>
        <w:tab/>
        <w:t>сформированность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</w:t>
      </w:r>
    </w:p>
    <w:p w14:paraId="5A7CD1F6" w14:textId="77777777" w:rsidR="00CC5D84" w:rsidRPr="009919B1" w:rsidRDefault="00CC5D84" w:rsidP="00CC5D84">
      <w:pPr>
        <w:pStyle w:val="a3"/>
        <w:jc w:val="both"/>
        <w:rPr>
          <w:color w:val="000000"/>
        </w:rPr>
      </w:pPr>
      <w:r w:rsidRPr="009919B1">
        <w:rPr>
          <w:color w:val="000000"/>
        </w:rPr>
        <w:t>13)</w:t>
      </w:r>
      <w:r w:rsidRPr="009919B1">
        <w:rPr>
          <w:color w:val="000000"/>
        </w:rPr>
        <w:tab/>
        <w:t>приобретение опыта работы в группе сверстников при решении познавательных задач в области биологии, выстраивания коммуникации, учитывая мнение окружающих, и адекватной оценки собственного вклада в деятельность группы;</w:t>
      </w:r>
    </w:p>
    <w:p w14:paraId="6208805B" w14:textId="02F534DA" w:rsidR="00CC5D84" w:rsidRPr="009919B1" w:rsidRDefault="00CC5D84" w:rsidP="00CC5D84">
      <w:pPr>
        <w:pStyle w:val="a3"/>
        <w:spacing w:before="0" w:beforeAutospacing="0" w:after="0" w:afterAutospacing="0"/>
        <w:jc w:val="both"/>
        <w:rPr>
          <w:color w:val="000000"/>
        </w:rPr>
      </w:pPr>
      <w:r w:rsidRPr="009919B1">
        <w:rPr>
          <w:color w:val="000000"/>
        </w:rPr>
        <w:t>14)</w:t>
      </w:r>
      <w:r w:rsidRPr="009919B1">
        <w:rPr>
          <w:color w:val="000000"/>
        </w:rPr>
        <w:tab/>
        <w:t>сформированность интереса к углублению биологических знаний (предпрофильная подготовка и профессиональная ориентация) и выбору биологии как профильного предмета на ступени среднего полного образования для будущей профессиональной деятельности, в области биологии, медицины, экологии, психологии, ветеринарии, сельского хозяйства.</w:t>
      </w:r>
    </w:p>
    <w:p w14:paraId="13F9540F" w14:textId="77777777" w:rsidR="00CC5D84" w:rsidRPr="009919B1" w:rsidRDefault="00CC5D84" w:rsidP="00CC5D84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9DD2EA4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Учащиеся должны знать:</w:t>
      </w:r>
    </w:p>
    <w:p w14:paraId="05530D2B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внешнее и внутреннее строение органов цветковых растений;</w:t>
      </w:r>
    </w:p>
    <w:p w14:paraId="5E2CD7F4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видоизменения органов цветковых растений и их роль в жизни растений;</w:t>
      </w:r>
    </w:p>
    <w:p w14:paraId="7965815B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 основные процессы жизнедеятельности растений;</w:t>
      </w:r>
    </w:p>
    <w:p w14:paraId="46207878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особенности минерального и воздушного питания растений;</w:t>
      </w:r>
    </w:p>
    <w:p w14:paraId="66BA6989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виды размножения растений и их значение;</w:t>
      </w:r>
    </w:p>
    <w:p w14:paraId="186F93B9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—основные систематические категории: вид, род, семейство, класс, отдел, царство;</w:t>
      </w:r>
    </w:p>
    <w:p w14:paraId="0B82E9B7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характерные признаки однодольных и двудольных растений;</w:t>
      </w:r>
    </w:p>
    <w:p w14:paraId="384CCC3A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lastRenderedPageBreak/>
        <w:t>— признаки основных семейств однодольных и двудольных растений;</w:t>
      </w:r>
    </w:p>
    <w:p w14:paraId="75439021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важнейшие сельскохозяйственные растения, биологические основы их выращивания и народнохозяйственное значение;</w:t>
      </w:r>
    </w:p>
    <w:p w14:paraId="3BFD31A2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 взаимосвязь растений с другими организмами;</w:t>
      </w:r>
    </w:p>
    <w:p w14:paraId="7B65E033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растительные сообщества и их типы;</w:t>
      </w:r>
    </w:p>
    <w:p w14:paraId="0E570841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закономерности развития и смены растительных сообществ.</w:t>
      </w:r>
    </w:p>
    <w:p w14:paraId="3BE465AD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Учащиеся должны уметь:</w:t>
      </w:r>
    </w:p>
    <w:p w14:paraId="441D834D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различать и описывать органы цветковых растений;</w:t>
      </w:r>
    </w:p>
    <w:p w14:paraId="3B42F890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объяснять связь особенностей строения органов растений со средой обитания;</w:t>
      </w:r>
    </w:p>
    <w:p w14:paraId="1346931E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изучать органы растений в ходе лабораторных работ;</w:t>
      </w:r>
    </w:p>
    <w:p w14:paraId="1586A178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 характеризовать основные процессы жизнедеятельности растений;</w:t>
      </w:r>
    </w:p>
    <w:p w14:paraId="68ED3B94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объяснять значение основных процессов жизнедеятельности растений;</w:t>
      </w:r>
    </w:p>
    <w:p w14:paraId="70138570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устанавливать взаимосвязь между процессами дыхания и фотосинтеза;</w:t>
      </w:r>
    </w:p>
    <w:p w14:paraId="37F31060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показывать значение процессов фотосинтеза в жизни растений и в природе;</w:t>
      </w:r>
    </w:p>
    <w:p w14:paraId="02C801EE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объяснять роль различных видов размножения у растений;</w:t>
      </w:r>
    </w:p>
    <w:p w14:paraId="4DFEACC6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определять всхожесть семян растений;</w:t>
      </w:r>
    </w:p>
    <w:p w14:paraId="3E37134E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делать морфологическую характеристику растений;</w:t>
      </w:r>
    </w:p>
    <w:p w14:paraId="61EC6CFA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выявлять признаки семейства по внешнему строению растений;</w:t>
      </w:r>
    </w:p>
    <w:p w14:paraId="461DA443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работать с определительными карточками;</w:t>
      </w:r>
    </w:p>
    <w:p w14:paraId="7A337853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устанавливать взаимосвязь растений с другими организмами;</w:t>
      </w:r>
    </w:p>
    <w:p w14:paraId="239C0E20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определять растительные сообщества и их типы;</w:t>
      </w:r>
    </w:p>
    <w:p w14:paraId="34D6B2C6" w14:textId="77777777" w:rsidR="00CE7021" w:rsidRPr="009919B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объяснять влияние деятельности человека на растительные сообщества и влияние природной среды на человека;</w:t>
      </w:r>
    </w:p>
    <w:p w14:paraId="2B9524E8" w14:textId="77777777" w:rsidR="00CE7021" w:rsidRDefault="00CE7021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9919B1">
        <w:rPr>
          <w:bCs/>
          <w:color w:val="000000"/>
        </w:rPr>
        <w:t>— проводить фенологические наблюдения за весенними явлениями в природных сообществах.</w:t>
      </w:r>
    </w:p>
    <w:p w14:paraId="519FB48A" w14:textId="77777777" w:rsidR="006016BA" w:rsidRPr="009919B1" w:rsidRDefault="006016BA" w:rsidP="003A5774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14:paraId="74D8DC1B" w14:textId="77777777" w:rsidR="006C727A" w:rsidRPr="009919B1" w:rsidRDefault="006C727A" w:rsidP="006C727A">
      <w:pPr>
        <w:suppressAutoHyphens/>
        <w:ind w:left="360"/>
        <w:jc w:val="center"/>
        <w:rPr>
          <w:b/>
        </w:rPr>
      </w:pPr>
      <w:bookmarkStart w:id="3" w:name="_Hlk30021673"/>
      <w:r w:rsidRPr="009919B1">
        <w:rPr>
          <w:b/>
        </w:rPr>
        <w:t>Критерии и нормы оценивания достижений учащихся</w:t>
      </w:r>
    </w:p>
    <w:p w14:paraId="3E80F8FC" w14:textId="77777777" w:rsidR="006C727A" w:rsidRPr="009919B1" w:rsidRDefault="006C727A" w:rsidP="006C727A">
      <w:pPr>
        <w:suppressAutoHyphens/>
        <w:ind w:left="360"/>
        <w:jc w:val="center"/>
        <w:rPr>
          <w:b/>
        </w:rPr>
      </w:pPr>
      <w:r w:rsidRPr="009919B1">
        <w:rPr>
          <w:b/>
        </w:rPr>
        <w:t>(критерии оценок)</w:t>
      </w:r>
    </w:p>
    <w:p w14:paraId="74DCBB14" w14:textId="77777777" w:rsidR="006C727A" w:rsidRPr="009919B1" w:rsidRDefault="006C727A" w:rsidP="006C727A">
      <w:pPr>
        <w:suppressAutoHyphens/>
        <w:ind w:firstLine="993"/>
        <w:jc w:val="both"/>
      </w:pPr>
      <w:r w:rsidRPr="009919B1">
        <w:rPr>
          <w:b/>
        </w:rPr>
        <w:t>Оценка «5»</w:t>
      </w:r>
      <w:r w:rsidRPr="009919B1">
        <w:t xml:space="preserve"> </w:t>
      </w:r>
      <w:r w:rsidRPr="009919B1">
        <w:rPr>
          <w:b/>
        </w:rPr>
        <w:t>ставится в случае:</w:t>
      </w:r>
    </w:p>
    <w:p w14:paraId="5301DECF" w14:textId="77777777" w:rsidR="006C727A" w:rsidRPr="009919B1" w:rsidRDefault="006C727A" w:rsidP="006C727A">
      <w:pPr>
        <w:numPr>
          <w:ilvl w:val="0"/>
          <w:numId w:val="35"/>
        </w:numPr>
        <w:suppressAutoHyphens/>
        <w:ind w:left="709"/>
        <w:contextualSpacing/>
        <w:jc w:val="both"/>
      </w:pPr>
      <w:r w:rsidRPr="009919B1">
        <w:t>Знания, понимания, глубины усвоения обучающимся всего объема программного материала.</w:t>
      </w:r>
    </w:p>
    <w:p w14:paraId="09CD7E73" w14:textId="77777777" w:rsidR="006C727A" w:rsidRPr="009919B1" w:rsidRDefault="006C727A" w:rsidP="006C727A">
      <w:pPr>
        <w:numPr>
          <w:ilvl w:val="0"/>
          <w:numId w:val="35"/>
        </w:numPr>
        <w:suppressAutoHyphens/>
        <w:ind w:left="709"/>
        <w:contextualSpacing/>
        <w:jc w:val="both"/>
      </w:pPr>
      <w:r w:rsidRPr="009919B1">
        <w:t xml:space="preserve">Умения выделять главные положения в изученном материале, делать выводы, устанавливать </w:t>
      </w:r>
      <w:proofErr w:type="spellStart"/>
      <w:r w:rsidRPr="009919B1">
        <w:t>межпредметные</w:t>
      </w:r>
      <w:proofErr w:type="spellEnd"/>
      <w:r w:rsidRPr="009919B1">
        <w:t xml:space="preserve"> и </w:t>
      </w:r>
      <w:proofErr w:type="spellStart"/>
      <w:r w:rsidRPr="009919B1">
        <w:t>внутрипредметные</w:t>
      </w:r>
      <w:proofErr w:type="spellEnd"/>
      <w:r w:rsidRPr="009919B1">
        <w:t xml:space="preserve"> связи, творчески применять полученные знания в незнакомой ситуации. </w:t>
      </w:r>
    </w:p>
    <w:p w14:paraId="2B78ADB0" w14:textId="77777777" w:rsidR="006C727A" w:rsidRPr="009919B1" w:rsidRDefault="006C727A" w:rsidP="006C727A">
      <w:pPr>
        <w:numPr>
          <w:ilvl w:val="0"/>
          <w:numId w:val="35"/>
        </w:numPr>
        <w:suppressAutoHyphens/>
        <w:ind w:left="709"/>
        <w:contextualSpacing/>
        <w:jc w:val="both"/>
      </w:pPr>
      <w:r w:rsidRPr="009919B1">
        <w:t xml:space="preserve">Отсутствия 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устной речи. </w:t>
      </w:r>
    </w:p>
    <w:p w14:paraId="4FABFD59" w14:textId="77777777" w:rsidR="006C727A" w:rsidRPr="009919B1" w:rsidRDefault="006C727A" w:rsidP="006C727A">
      <w:pPr>
        <w:suppressAutoHyphens/>
        <w:ind w:firstLine="993"/>
        <w:jc w:val="both"/>
        <w:rPr>
          <w:b/>
        </w:rPr>
      </w:pPr>
      <w:r w:rsidRPr="009919B1">
        <w:rPr>
          <w:b/>
        </w:rPr>
        <w:t>Оценка «4»:</w:t>
      </w:r>
    </w:p>
    <w:p w14:paraId="142312F4" w14:textId="77777777" w:rsidR="006C727A" w:rsidRPr="009919B1" w:rsidRDefault="006C727A" w:rsidP="006C727A">
      <w:pPr>
        <w:numPr>
          <w:ilvl w:val="0"/>
          <w:numId w:val="37"/>
        </w:numPr>
        <w:suppressAutoHyphens/>
        <w:ind w:left="709"/>
        <w:contextualSpacing/>
        <w:jc w:val="both"/>
      </w:pPr>
      <w:r w:rsidRPr="009919B1">
        <w:t>Знание всего изученного программного материала.</w:t>
      </w:r>
    </w:p>
    <w:p w14:paraId="209AE964" w14:textId="77777777" w:rsidR="006C727A" w:rsidRPr="009919B1" w:rsidRDefault="006C727A" w:rsidP="006C727A">
      <w:pPr>
        <w:numPr>
          <w:ilvl w:val="0"/>
          <w:numId w:val="37"/>
        </w:numPr>
        <w:suppressAutoHyphens/>
        <w:ind w:left="709"/>
        <w:contextualSpacing/>
        <w:jc w:val="both"/>
      </w:pPr>
      <w:r w:rsidRPr="009919B1">
        <w:t xml:space="preserve">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919B1">
        <w:t>внутрипредметные</w:t>
      </w:r>
      <w:proofErr w:type="spellEnd"/>
      <w:r w:rsidRPr="009919B1">
        <w:t xml:space="preserve"> связи, применять полученные знания на практике.</w:t>
      </w:r>
    </w:p>
    <w:p w14:paraId="71F8777E" w14:textId="77777777" w:rsidR="006C727A" w:rsidRPr="009919B1" w:rsidRDefault="006C727A" w:rsidP="006C727A">
      <w:pPr>
        <w:numPr>
          <w:ilvl w:val="0"/>
          <w:numId w:val="37"/>
        </w:numPr>
        <w:suppressAutoHyphens/>
        <w:ind w:left="709"/>
        <w:contextualSpacing/>
        <w:jc w:val="both"/>
      </w:pPr>
      <w:r w:rsidRPr="009919B1">
        <w:t xml:space="preserve">Незначительные (негрубые) ошибки и недочеты при воспроизведении </w:t>
      </w:r>
    </w:p>
    <w:p w14:paraId="640D18A1" w14:textId="77777777" w:rsidR="006C727A" w:rsidRPr="009919B1" w:rsidRDefault="006C727A" w:rsidP="006C727A">
      <w:pPr>
        <w:numPr>
          <w:ilvl w:val="0"/>
          <w:numId w:val="37"/>
        </w:numPr>
        <w:suppressAutoHyphens/>
        <w:ind w:left="709"/>
        <w:contextualSpacing/>
        <w:jc w:val="both"/>
      </w:pPr>
      <w:r w:rsidRPr="009919B1">
        <w:t xml:space="preserve">изученного материала, соблюдение основных правил культуры устной речи. </w:t>
      </w:r>
    </w:p>
    <w:p w14:paraId="6576BC11" w14:textId="77777777" w:rsidR="006C727A" w:rsidRPr="009919B1" w:rsidRDefault="006C727A" w:rsidP="006C727A">
      <w:pPr>
        <w:suppressAutoHyphens/>
        <w:ind w:firstLine="993"/>
        <w:jc w:val="both"/>
        <w:rPr>
          <w:b/>
        </w:rPr>
      </w:pPr>
      <w:r w:rsidRPr="009919B1">
        <w:rPr>
          <w:b/>
        </w:rPr>
        <w:t>Оценка «3»:</w:t>
      </w:r>
    </w:p>
    <w:p w14:paraId="1719C161" w14:textId="77777777" w:rsidR="006C727A" w:rsidRPr="009919B1" w:rsidRDefault="006C727A" w:rsidP="006C727A">
      <w:pPr>
        <w:numPr>
          <w:ilvl w:val="0"/>
          <w:numId w:val="36"/>
        </w:numPr>
        <w:suppressAutoHyphens/>
        <w:ind w:left="709"/>
        <w:contextualSpacing/>
        <w:jc w:val="both"/>
      </w:pPr>
      <w:r w:rsidRPr="009919B1">
        <w:t>Знание и усвоение материала на уровне минимальных требований программы,  затруднение при самостоятельном воспроизведении, необходимость незначительной помощи преподавателя.</w:t>
      </w:r>
    </w:p>
    <w:p w14:paraId="521C5A9D" w14:textId="77777777" w:rsidR="006C727A" w:rsidRPr="009919B1" w:rsidRDefault="006C727A" w:rsidP="006C727A">
      <w:pPr>
        <w:numPr>
          <w:ilvl w:val="0"/>
          <w:numId w:val="36"/>
        </w:numPr>
        <w:suppressAutoHyphens/>
        <w:ind w:left="709"/>
        <w:contextualSpacing/>
        <w:jc w:val="both"/>
      </w:pPr>
      <w:r w:rsidRPr="009919B1">
        <w:t>Умение работать на уровне воспроизведения, затруднения при ответах на видоизмененные вопросы.</w:t>
      </w:r>
    </w:p>
    <w:p w14:paraId="24CD119A" w14:textId="77777777" w:rsidR="006C727A" w:rsidRPr="009919B1" w:rsidRDefault="006C727A" w:rsidP="006C727A">
      <w:pPr>
        <w:numPr>
          <w:ilvl w:val="0"/>
          <w:numId w:val="36"/>
        </w:numPr>
        <w:suppressAutoHyphens/>
        <w:ind w:left="709"/>
        <w:contextualSpacing/>
        <w:jc w:val="both"/>
      </w:pPr>
      <w:r w:rsidRPr="009919B1">
        <w:t xml:space="preserve">Наличие грубой ошибки, нескольких негрубых ошибок при воспроизведении изученного материала, незначительное несоблюдение основных правил культуры устной речи. </w:t>
      </w:r>
    </w:p>
    <w:p w14:paraId="6A290F3E" w14:textId="77777777" w:rsidR="006C727A" w:rsidRPr="009919B1" w:rsidRDefault="006C727A" w:rsidP="006C727A">
      <w:pPr>
        <w:suppressAutoHyphens/>
        <w:ind w:firstLine="993"/>
        <w:jc w:val="both"/>
        <w:rPr>
          <w:b/>
        </w:rPr>
      </w:pPr>
      <w:r w:rsidRPr="009919B1">
        <w:rPr>
          <w:b/>
        </w:rPr>
        <w:t>Оценка «2»:</w:t>
      </w:r>
    </w:p>
    <w:p w14:paraId="443AB69C" w14:textId="77777777" w:rsidR="006C727A" w:rsidRPr="009919B1" w:rsidRDefault="006C727A" w:rsidP="006C727A">
      <w:pPr>
        <w:numPr>
          <w:ilvl w:val="0"/>
          <w:numId w:val="34"/>
        </w:numPr>
        <w:suppressAutoHyphens/>
        <w:jc w:val="both"/>
      </w:pPr>
      <w:r w:rsidRPr="009919B1">
        <w:lastRenderedPageBreak/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14:paraId="1B7C4688" w14:textId="77777777" w:rsidR="006C727A" w:rsidRPr="009919B1" w:rsidRDefault="006C727A" w:rsidP="006C727A">
      <w:pPr>
        <w:numPr>
          <w:ilvl w:val="0"/>
          <w:numId w:val="34"/>
        </w:numPr>
        <w:suppressAutoHyphens/>
        <w:jc w:val="both"/>
      </w:pPr>
      <w:r w:rsidRPr="009919B1">
        <w:t>Отсутствие умений работать на уровне воспроизведения, затруднения при ответах на стандартные вопросы.</w:t>
      </w:r>
    </w:p>
    <w:p w14:paraId="09AA8A4E" w14:textId="77777777" w:rsidR="006C727A" w:rsidRPr="009919B1" w:rsidRDefault="006C727A" w:rsidP="006C727A">
      <w:pPr>
        <w:numPr>
          <w:ilvl w:val="0"/>
          <w:numId w:val="34"/>
        </w:numPr>
        <w:suppressAutoHyphens/>
        <w:jc w:val="both"/>
      </w:pPr>
      <w:r w:rsidRPr="009919B1">
        <w:t xml:space="preserve"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14:paraId="6E887CF8" w14:textId="77777777" w:rsidR="006C727A" w:rsidRPr="009919B1" w:rsidRDefault="006C727A" w:rsidP="006C727A">
      <w:pPr>
        <w:numPr>
          <w:ilvl w:val="0"/>
          <w:numId w:val="34"/>
        </w:numPr>
        <w:suppressAutoHyphens/>
        <w:jc w:val="both"/>
      </w:pPr>
      <w:r w:rsidRPr="009919B1">
        <w:t>Ставится за полное незнание изученного материала, отсутствие элементарных умений и навыков</w:t>
      </w:r>
    </w:p>
    <w:bookmarkEnd w:id="3"/>
    <w:p w14:paraId="1FE128F1" w14:textId="551D5358" w:rsidR="00BB4528" w:rsidRPr="009919B1" w:rsidRDefault="00BB4528" w:rsidP="00BB4528">
      <w:pPr>
        <w:jc w:val="both"/>
        <w:rPr>
          <w:bCs/>
          <w:color w:val="000000"/>
        </w:rPr>
      </w:pPr>
    </w:p>
    <w:p w14:paraId="74233B99" w14:textId="77777777" w:rsidR="00967CA6" w:rsidRPr="009919B1" w:rsidRDefault="00CE7021" w:rsidP="002078AF">
      <w:pPr>
        <w:jc w:val="center"/>
      </w:pPr>
      <w:bookmarkStart w:id="4" w:name="_GoBack"/>
      <w:bookmarkEnd w:id="4"/>
      <w:r w:rsidRPr="009919B1">
        <w:t xml:space="preserve">3 Раздел. </w:t>
      </w:r>
      <w:r w:rsidR="00967CA6" w:rsidRPr="009919B1">
        <w:t>Структура курса</w:t>
      </w:r>
    </w:p>
    <w:p w14:paraId="06B26269" w14:textId="77777777" w:rsidR="00967CA6" w:rsidRPr="009919B1" w:rsidRDefault="00967CA6" w:rsidP="003A5774">
      <w:pPr>
        <w:spacing w:line="360" w:lineRule="auto"/>
      </w:pPr>
      <w:bookmarkStart w:id="5" w:name="_Hlk52541515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8696"/>
        <w:gridCol w:w="1418"/>
      </w:tblGrid>
      <w:tr w:rsidR="00967CA6" w:rsidRPr="009919B1" w14:paraId="1B422D67" w14:textId="77777777" w:rsidTr="002078AF">
        <w:tc>
          <w:tcPr>
            <w:tcW w:w="626" w:type="dxa"/>
            <w:shd w:val="clear" w:color="auto" w:fill="auto"/>
          </w:tcPr>
          <w:p w14:paraId="04760162" w14:textId="77777777" w:rsidR="00967CA6" w:rsidRPr="009919B1" w:rsidRDefault="00967CA6" w:rsidP="003A5774">
            <w:pPr>
              <w:spacing w:line="360" w:lineRule="auto"/>
              <w:jc w:val="center"/>
            </w:pPr>
            <w:r w:rsidRPr="009919B1">
              <w:t>№</w:t>
            </w:r>
          </w:p>
        </w:tc>
        <w:tc>
          <w:tcPr>
            <w:tcW w:w="8696" w:type="dxa"/>
            <w:shd w:val="clear" w:color="auto" w:fill="auto"/>
          </w:tcPr>
          <w:p w14:paraId="3E1FB8A9" w14:textId="77777777" w:rsidR="00967CA6" w:rsidRPr="009919B1" w:rsidRDefault="00967CA6" w:rsidP="003A5774">
            <w:pPr>
              <w:spacing w:line="360" w:lineRule="auto"/>
              <w:jc w:val="center"/>
            </w:pPr>
            <w:r w:rsidRPr="009919B1">
              <w:t>Модули</w:t>
            </w:r>
          </w:p>
        </w:tc>
        <w:tc>
          <w:tcPr>
            <w:tcW w:w="1418" w:type="dxa"/>
            <w:shd w:val="clear" w:color="auto" w:fill="auto"/>
          </w:tcPr>
          <w:p w14:paraId="61FBFDBD" w14:textId="77777777" w:rsidR="00967CA6" w:rsidRPr="009919B1" w:rsidRDefault="00967CA6" w:rsidP="003A5774">
            <w:pPr>
              <w:spacing w:line="360" w:lineRule="auto"/>
              <w:jc w:val="center"/>
            </w:pPr>
            <w:r w:rsidRPr="009919B1">
              <w:t>Кол-во часов</w:t>
            </w:r>
          </w:p>
        </w:tc>
      </w:tr>
      <w:tr w:rsidR="00967CA6" w:rsidRPr="009919B1" w14:paraId="2A5ABAFC" w14:textId="77777777" w:rsidTr="002078AF">
        <w:tc>
          <w:tcPr>
            <w:tcW w:w="626" w:type="dxa"/>
            <w:shd w:val="clear" w:color="auto" w:fill="auto"/>
          </w:tcPr>
          <w:p w14:paraId="54D497EA" w14:textId="77777777" w:rsidR="00967CA6" w:rsidRPr="009919B1" w:rsidRDefault="00967CA6" w:rsidP="00BB4528">
            <w:pPr>
              <w:jc w:val="center"/>
              <w:rPr>
                <w:b/>
              </w:rPr>
            </w:pPr>
            <w:r w:rsidRPr="009919B1">
              <w:rPr>
                <w:b/>
              </w:rPr>
              <w:t>1.</w:t>
            </w:r>
          </w:p>
        </w:tc>
        <w:tc>
          <w:tcPr>
            <w:tcW w:w="8696" w:type="dxa"/>
            <w:shd w:val="clear" w:color="auto" w:fill="auto"/>
          </w:tcPr>
          <w:p w14:paraId="7AD4E17E" w14:textId="77777777" w:rsidR="00967CA6" w:rsidRPr="009919B1" w:rsidRDefault="00967CA6" w:rsidP="00BB4528">
            <w:pPr>
              <w:jc w:val="center"/>
              <w:rPr>
                <w:b/>
              </w:rPr>
            </w:pPr>
            <w:r w:rsidRPr="009919B1">
              <w:rPr>
                <w:b/>
              </w:rPr>
              <w:t>Строение и многообразие покрытосеменных растений</w:t>
            </w:r>
          </w:p>
        </w:tc>
        <w:tc>
          <w:tcPr>
            <w:tcW w:w="1418" w:type="dxa"/>
            <w:shd w:val="clear" w:color="auto" w:fill="auto"/>
          </w:tcPr>
          <w:p w14:paraId="53DB97C8" w14:textId="77777777" w:rsidR="00967CA6" w:rsidRPr="009919B1" w:rsidRDefault="00967CA6" w:rsidP="00BB4528">
            <w:pPr>
              <w:jc w:val="center"/>
              <w:rPr>
                <w:b/>
              </w:rPr>
            </w:pPr>
            <w:r w:rsidRPr="009919B1">
              <w:rPr>
                <w:b/>
              </w:rPr>
              <w:t>14</w:t>
            </w:r>
          </w:p>
        </w:tc>
      </w:tr>
      <w:tr w:rsidR="00967CA6" w:rsidRPr="009919B1" w14:paraId="30A45ABF" w14:textId="77777777" w:rsidTr="002078AF">
        <w:tc>
          <w:tcPr>
            <w:tcW w:w="626" w:type="dxa"/>
            <w:shd w:val="clear" w:color="auto" w:fill="auto"/>
          </w:tcPr>
          <w:p w14:paraId="75C41B87" w14:textId="77777777" w:rsidR="00967CA6" w:rsidRPr="009919B1" w:rsidRDefault="00967CA6" w:rsidP="00BB4528">
            <w:pPr>
              <w:jc w:val="center"/>
              <w:rPr>
                <w:b/>
              </w:rPr>
            </w:pPr>
          </w:p>
        </w:tc>
        <w:tc>
          <w:tcPr>
            <w:tcW w:w="8696" w:type="dxa"/>
            <w:shd w:val="clear" w:color="auto" w:fill="auto"/>
          </w:tcPr>
          <w:p w14:paraId="7F60FCE8" w14:textId="77777777" w:rsidR="00967CA6" w:rsidRPr="009919B1" w:rsidRDefault="00967CA6" w:rsidP="00BB4528">
            <w:r w:rsidRPr="009919B1">
              <w:t>Строение семян однодольных и двудольных растений. Виды корней и типы корневых систем. Зоны (участки) 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      </w:r>
          </w:p>
        </w:tc>
        <w:tc>
          <w:tcPr>
            <w:tcW w:w="1418" w:type="dxa"/>
            <w:shd w:val="clear" w:color="auto" w:fill="auto"/>
          </w:tcPr>
          <w:p w14:paraId="46D33BA7" w14:textId="77777777" w:rsidR="00967CA6" w:rsidRPr="009919B1" w:rsidRDefault="00967CA6" w:rsidP="00BB4528">
            <w:pPr>
              <w:jc w:val="center"/>
            </w:pPr>
          </w:p>
        </w:tc>
      </w:tr>
      <w:tr w:rsidR="00967CA6" w:rsidRPr="009919B1" w14:paraId="35F4B72E" w14:textId="77777777" w:rsidTr="002078AF">
        <w:tc>
          <w:tcPr>
            <w:tcW w:w="626" w:type="dxa"/>
            <w:shd w:val="clear" w:color="auto" w:fill="auto"/>
          </w:tcPr>
          <w:p w14:paraId="2C3A2C80" w14:textId="77777777" w:rsidR="00967CA6" w:rsidRPr="009919B1" w:rsidRDefault="00967CA6" w:rsidP="00BB4528">
            <w:pPr>
              <w:jc w:val="center"/>
              <w:rPr>
                <w:b/>
              </w:rPr>
            </w:pPr>
            <w:r w:rsidRPr="009919B1">
              <w:rPr>
                <w:b/>
              </w:rPr>
              <w:t>2.</w:t>
            </w:r>
          </w:p>
        </w:tc>
        <w:tc>
          <w:tcPr>
            <w:tcW w:w="8696" w:type="dxa"/>
            <w:shd w:val="clear" w:color="auto" w:fill="auto"/>
          </w:tcPr>
          <w:p w14:paraId="4EC9FF8B" w14:textId="77777777" w:rsidR="00967CA6" w:rsidRPr="009919B1" w:rsidRDefault="00967CA6" w:rsidP="00BB4528">
            <w:pPr>
              <w:jc w:val="center"/>
              <w:rPr>
                <w:b/>
              </w:rPr>
            </w:pPr>
            <w:r w:rsidRPr="009919B1">
              <w:rPr>
                <w:b/>
                <w:bCs/>
                <w:color w:val="000000"/>
                <w:shd w:val="clear" w:color="auto" w:fill="FFFFFF"/>
              </w:rPr>
              <w:t>Жизнь растений</w:t>
            </w:r>
          </w:p>
        </w:tc>
        <w:tc>
          <w:tcPr>
            <w:tcW w:w="1418" w:type="dxa"/>
            <w:shd w:val="clear" w:color="auto" w:fill="auto"/>
          </w:tcPr>
          <w:p w14:paraId="365D578E" w14:textId="77777777" w:rsidR="00967CA6" w:rsidRPr="009919B1" w:rsidRDefault="00967CA6" w:rsidP="00BB4528">
            <w:pPr>
              <w:jc w:val="center"/>
              <w:rPr>
                <w:b/>
              </w:rPr>
            </w:pPr>
            <w:r w:rsidRPr="009919B1">
              <w:rPr>
                <w:b/>
              </w:rPr>
              <w:t>11</w:t>
            </w:r>
          </w:p>
        </w:tc>
      </w:tr>
      <w:tr w:rsidR="00967CA6" w:rsidRPr="009919B1" w14:paraId="51171B01" w14:textId="77777777" w:rsidTr="002078AF">
        <w:tc>
          <w:tcPr>
            <w:tcW w:w="626" w:type="dxa"/>
            <w:shd w:val="clear" w:color="auto" w:fill="auto"/>
          </w:tcPr>
          <w:p w14:paraId="08243C53" w14:textId="77777777" w:rsidR="00967CA6" w:rsidRPr="009919B1" w:rsidRDefault="00967CA6" w:rsidP="00BB4528">
            <w:pPr>
              <w:jc w:val="center"/>
            </w:pPr>
          </w:p>
        </w:tc>
        <w:tc>
          <w:tcPr>
            <w:tcW w:w="8696" w:type="dxa"/>
            <w:shd w:val="clear" w:color="auto" w:fill="auto"/>
          </w:tcPr>
          <w:p w14:paraId="712B031B" w14:textId="77777777" w:rsidR="00967CA6" w:rsidRPr="009919B1" w:rsidRDefault="00967CA6" w:rsidP="00BB45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      </w:r>
          </w:p>
        </w:tc>
        <w:tc>
          <w:tcPr>
            <w:tcW w:w="1418" w:type="dxa"/>
            <w:shd w:val="clear" w:color="auto" w:fill="auto"/>
          </w:tcPr>
          <w:p w14:paraId="1A23238A" w14:textId="77777777" w:rsidR="00967CA6" w:rsidRPr="009919B1" w:rsidRDefault="00967CA6" w:rsidP="00BB4528">
            <w:pPr>
              <w:jc w:val="center"/>
            </w:pPr>
          </w:p>
        </w:tc>
      </w:tr>
      <w:tr w:rsidR="00967CA6" w:rsidRPr="009919B1" w14:paraId="74B3F5BC" w14:textId="77777777" w:rsidTr="002078AF">
        <w:trPr>
          <w:trHeight w:val="318"/>
        </w:trPr>
        <w:tc>
          <w:tcPr>
            <w:tcW w:w="626" w:type="dxa"/>
            <w:shd w:val="clear" w:color="auto" w:fill="auto"/>
          </w:tcPr>
          <w:p w14:paraId="7E73E634" w14:textId="77777777" w:rsidR="00967CA6" w:rsidRPr="009919B1" w:rsidRDefault="00967CA6" w:rsidP="00BB4528">
            <w:pPr>
              <w:jc w:val="center"/>
              <w:rPr>
                <w:b/>
              </w:rPr>
            </w:pPr>
            <w:r w:rsidRPr="009919B1">
              <w:rPr>
                <w:b/>
              </w:rPr>
              <w:t>3.</w:t>
            </w:r>
          </w:p>
        </w:tc>
        <w:tc>
          <w:tcPr>
            <w:tcW w:w="8696" w:type="dxa"/>
            <w:shd w:val="clear" w:color="auto" w:fill="auto"/>
          </w:tcPr>
          <w:p w14:paraId="3F5347DC" w14:textId="77777777" w:rsidR="00967CA6" w:rsidRPr="009919B1" w:rsidRDefault="00967CA6" w:rsidP="00BB4528">
            <w:pPr>
              <w:jc w:val="center"/>
              <w:rPr>
                <w:b/>
              </w:rPr>
            </w:pPr>
            <w:r w:rsidRPr="009919B1">
              <w:rPr>
                <w:b/>
                <w:color w:val="000000"/>
              </w:rPr>
              <w:t xml:space="preserve">Классификация растений  </w:t>
            </w:r>
          </w:p>
        </w:tc>
        <w:tc>
          <w:tcPr>
            <w:tcW w:w="1418" w:type="dxa"/>
            <w:shd w:val="clear" w:color="auto" w:fill="auto"/>
          </w:tcPr>
          <w:p w14:paraId="78F89D35" w14:textId="77777777" w:rsidR="00967CA6" w:rsidRPr="009919B1" w:rsidRDefault="00967CA6" w:rsidP="00BB4528">
            <w:pPr>
              <w:jc w:val="center"/>
              <w:rPr>
                <w:b/>
              </w:rPr>
            </w:pPr>
            <w:r w:rsidRPr="009919B1">
              <w:rPr>
                <w:b/>
              </w:rPr>
              <w:t>6</w:t>
            </w:r>
          </w:p>
        </w:tc>
      </w:tr>
      <w:tr w:rsidR="00967CA6" w:rsidRPr="009919B1" w14:paraId="3690986B" w14:textId="77777777" w:rsidTr="002078AF">
        <w:tc>
          <w:tcPr>
            <w:tcW w:w="626" w:type="dxa"/>
            <w:shd w:val="clear" w:color="auto" w:fill="auto"/>
          </w:tcPr>
          <w:p w14:paraId="36E71453" w14:textId="77777777" w:rsidR="00967CA6" w:rsidRPr="009919B1" w:rsidRDefault="00967CA6" w:rsidP="00BB4528">
            <w:pPr>
              <w:jc w:val="center"/>
              <w:rPr>
                <w:b/>
              </w:rPr>
            </w:pPr>
          </w:p>
        </w:tc>
        <w:tc>
          <w:tcPr>
            <w:tcW w:w="8696" w:type="dxa"/>
            <w:shd w:val="clear" w:color="auto" w:fill="auto"/>
          </w:tcPr>
          <w:p w14:paraId="5A0384B3" w14:textId="77777777" w:rsidR="00967CA6" w:rsidRPr="009919B1" w:rsidRDefault="00967CA6" w:rsidP="00BB45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учетом местных условий).</w:t>
            </w:r>
          </w:p>
          <w:p w14:paraId="5406AAFB" w14:textId="77777777" w:rsidR="00967CA6" w:rsidRPr="009919B1" w:rsidRDefault="00967CA6" w:rsidP="00BB45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      </w:r>
          </w:p>
        </w:tc>
        <w:tc>
          <w:tcPr>
            <w:tcW w:w="1418" w:type="dxa"/>
            <w:shd w:val="clear" w:color="auto" w:fill="auto"/>
          </w:tcPr>
          <w:p w14:paraId="1EDA44DD" w14:textId="77777777" w:rsidR="00967CA6" w:rsidRPr="009919B1" w:rsidRDefault="00967CA6" w:rsidP="00BB4528">
            <w:pPr>
              <w:jc w:val="center"/>
              <w:rPr>
                <w:b/>
              </w:rPr>
            </w:pPr>
          </w:p>
        </w:tc>
      </w:tr>
      <w:tr w:rsidR="00967CA6" w:rsidRPr="009919B1" w14:paraId="267472C7" w14:textId="77777777" w:rsidTr="002078AF">
        <w:tc>
          <w:tcPr>
            <w:tcW w:w="626" w:type="dxa"/>
            <w:shd w:val="clear" w:color="auto" w:fill="auto"/>
          </w:tcPr>
          <w:p w14:paraId="64341B4F" w14:textId="77777777" w:rsidR="00967CA6" w:rsidRPr="009919B1" w:rsidRDefault="00967CA6" w:rsidP="00BB4528">
            <w:pPr>
              <w:jc w:val="center"/>
              <w:rPr>
                <w:b/>
              </w:rPr>
            </w:pPr>
            <w:r w:rsidRPr="009919B1">
              <w:rPr>
                <w:b/>
              </w:rPr>
              <w:t>4.</w:t>
            </w:r>
          </w:p>
        </w:tc>
        <w:tc>
          <w:tcPr>
            <w:tcW w:w="8696" w:type="dxa"/>
            <w:shd w:val="clear" w:color="auto" w:fill="auto"/>
          </w:tcPr>
          <w:p w14:paraId="3E0888C1" w14:textId="77777777" w:rsidR="00967CA6" w:rsidRPr="009919B1" w:rsidRDefault="00967CA6" w:rsidP="00BB4528">
            <w:pPr>
              <w:jc w:val="center"/>
              <w:rPr>
                <w:b/>
              </w:rPr>
            </w:pPr>
            <w:r w:rsidRPr="009919B1">
              <w:rPr>
                <w:b/>
                <w:color w:val="000000"/>
              </w:rPr>
              <w:t xml:space="preserve">Природные сообщества  </w:t>
            </w:r>
          </w:p>
        </w:tc>
        <w:tc>
          <w:tcPr>
            <w:tcW w:w="1418" w:type="dxa"/>
            <w:shd w:val="clear" w:color="auto" w:fill="auto"/>
          </w:tcPr>
          <w:p w14:paraId="687332E5" w14:textId="77777777" w:rsidR="00967CA6" w:rsidRPr="009919B1" w:rsidRDefault="00BA6C57" w:rsidP="00BB4528">
            <w:pPr>
              <w:jc w:val="center"/>
              <w:rPr>
                <w:b/>
              </w:rPr>
            </w:pPr>
            <w:r w:rsidRPr="009919B1">
              <w:rPr>
                <w:b/>
              </w:rPr>
              <w:t>4</w:t>
            </w:r>
          </w:p>
        </w:tc>
      </w:tr>
      <w:tr w:rsidR="00967CA6" w:rsidRPr="009919B1" w14:paraId="7FF1EFB7" w14:textId="77777777" w:rsidTr="002078AF">
        <w:tc>
          <w:tcPr>
            <w:tcW w:w="626" w:type="dxa"/>
            <w:shd w:val="clear" w:color="auto" w:fill="auto"/>
          </w:tcPr>
          <w:p w14:paraId="5C64123C" w14:textId="77777777" w:rsidR="00967CA6" w:rsidRPr="009919B1" w:rsidRDefault="00967CA6" w:rsidP="00BB4528">
            <w:pPr>
              <w:jc w:val="center"/>
            </w:pPr>
          </w:p>
        </w:tc>
        <w:tc>
          <w:tcPr>
            <w:tcW w:w="8696" w:type="dxa"/>
            <w:shd w:val="clear" w:color="auto" w:fill="auto"/>
          </w:tcPr>
          <w:p w14:paraId="061C6EC1" w14:textId="77777777" w:rsidR="00967CA6" w:rsidRPr="009919B1" w:rsidRDefault="00967CA6" w:rsidP="00BB45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B1">
              <w:rPr>
                <w:rFonts w:ascii="Times New Roman" w:hAnsi="Times New Roman"/>
                <w:sz w:val="24"/>
                <w:szCs w:val="24"/>
              </w:rPr>
      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      </w:r>
          </w:p>
        </w:tc>
        <w:tc>
          <w:tcPr>
            <w:tcW w:w="1418" w:type="dxa"/>
            <w:shd w:val="clear" w:color="auto" w:fill="auto"/>
          </w:tcPr>
          <w:p w14:paraId="0BD18542" w14:textId="77777777" w:rsidR="00967CA6" w:rsidRPr="009919B1" w:rsidRDefault="00967CA6" w:rsidP="00BB4528">
            <w:pPr>
              <w:jc w:val="center"/>
            </w:pPr>
          </w:p>
        </w:tc>
      </w:tr>
      <w:bookmarkEnd w:id="5"/>
    </w:tbl>
    <w:p w14:paraId="7F864F44" w14:textId="77777777" w:rsidR="00E631A5" w:rsidRPr="009919B1" w:rsidRDefault="00E631A5" w:rsidP="00BB4528">
      <w:pPr>
        <w:rPr>
          <w:bCs/>
          <w:color w:val="000000"/>
        </w:rPr>
      </w:pPr>
    </w:p>
    <w:sectPr w:rsidR="00E631A5" w:rsidRPr="009919B1" w:rsidSect="00E93B15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D1"/>
    <w:multiLevelType w:val="multilevel"/>
    <w:tmpl w:val="A24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8277F"/>
    <w:multiLevelType w:val="hybridMultilevel"/>
    <w:tmpl w:val="1716115A"/>
    <w:lvl w:ilvl="0" w:tplc="9030151C">
      <w:start w:val="6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1CB"/>
    <w:multiLevelType w:val="multilevel"/>
    <w:tmpl w:val="0152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93336"/>
    <w:multiLevelType w:val="multilevel"/>
    <w:tmpl w:val="989A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76401"/>
    <w:multiLevelType w:val="hybridMultilevel"/>
    <w:tmpl w:val="8CBE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0BB0DCA"/>
    <w:multiLevelType w:val="multilevel"/>
    <w:tmpl w:val="7FB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27BBC"/>
    <w:multiLevelType w:val="multilevel"/>
    <w:tmpl w:val="467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5C86"/>
    <w:multiLevelType w:val="multilevel"/>
    <w:tmpl w:val="8654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F1EE8"/>
    <w:multiLevelType w:val="multilevel"/>
    <w:tmpl w:val="E61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94083"/>
    <w:multiLevelType w:val="hybridMultilevel"/>
    <w:tmpl w:val="20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366E7"/>
    <w:multiLevelType w:val="multilevel"/>
    <w:tmpl w:val="071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2068E"/>
    <w:multiLevelType w:val="hybridMultilevel"/>
    <w:tmpl w:val="94FAD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11730"/>
    <w:multiLevelType w:val="multilevel"/>
    <w:tmpl w:val="6782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95E18"/>
    <w:multiLevelType w:val="multilevel"/>
    <w:tmpl w:val="0A3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401" w:hanging="360"/>
      </w:pPr>
    </w:lvl>
    <w:lvl w:ilvl="2" w:tplc="0419001B">
      <w:start w:val="1"/>
      <w:numFmt w:val="lowerRoman"/>
      <w:lvlText w:val="%3."/>
      <w:lvlJc w:val="right"/>
      <w:pPr>
        <w:ind w:left="1121" w:hanging="180"/>
      </w:pPr>
    </w:lvl>
    <w:lvl w:ilvl="3" w:tplc="0419000F">
      <w:start w:val="1"/>
      <w:numFmt w:val="decimal"/>
      <w:lvlText w:val="%4."/>
      <w:lvlJc w:val="left"/>
      <w:pPr>
        <w:ind w:left="1841" w:hanging="360"/>
      </w:pPr>
    </w:lvl>
    <w:lvl w:ilvl="4" w:tplc="04190019">
      <w:start w:val="1"/>
      <w:numFmt w:val="lowerLetter"/>
      <w:lvlText w:val="%5."/>
      <w:lvlJc w:val="left"/>
      <w:pPr>
        <w:ind w:left="2561" w:hanging="360"/>
      </w:pPr>
    </w:lvl>
    <w:lvl w:ilvl="5" w:tplc="0419001B">
      <w:start w:val="1"/>
      <w:numFmt w:val="lowerRoman"/>
      <w:lvlText w:val="%6."/>
      <w:lvlJc w:val="right"/>
      <w:pPr>
        <w:ind w:left="3281" w:hanging="180"/>
      </w:pPr>
    </w:lvl>
    <w:lvl w:ilvl="6" w:tplc="0419000F">
      <w:start w:val="1"/>
      <w:numFmt w:val="decimal"/>
      <w:lvlText w:val="%7."/>
      <w:lvlJc w:val="left"/>
      <w:pPr>
        <w:ind w:left="4001" w:hanging="360"/>
      </w:pPr>
    </w:lvl>
    <w:lvl w:ilvl="7" w:tplc="04190019">
      <w:start w:val="1"/>
      <w:numFmt w:val="lowerLetter"/>
      <w:lvlText w:val="%8."/>
      <w:lvlJc w:val="left"/>
      <w:pPr>
        <w:ind w:left="4721" w:hanging="360"/>
      </w:pPr>
    </w:lvl>
    <w:lvl w:ilvl="8" w:tplc="0419001B">
      <w:start w:val="1"/>
      <w:numFmt w:val="lowerRoman"/>
      <w:lvlText w:val="%9."/>
      <w:lvlJc w:val="right"/>
      <w:pPr>
        <w:ind w:left="5441" w:hanging="180"/>
      </w:pPr>
    </w:lvl>
  </w:abstractNum>
  <w:abstractNum w:abstractNumId="17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6162A"/>
    <w:multiLevelType w:val="multilevel"/>
    <w:tmpl w:val="FEB4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52F62"/>
    <w:multiLevelType w:val="hybridMultilevel"/>
    <w:tmpl w:val="C330A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EE64FE"/>
    <w:multiLevelType w:val="multilevel"/>
    <w:tmpl w:val="EB9E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F83C7F"/>
    <w:multiLevelType w:val="hybridMultilevel"/>
    <w:tmpl w:val="933E1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C040D1BE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2695B"/>
    <w:multiLevelType w:val="multilevel"/>
    <w:tmpl w:val="0F5E1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E7167"/>
    <w:multiLevelType w:val="multilevel"/>
    <w:tmpl w:val="A590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4434C"/>
    <w:multiLevelType w:val="multilevel"/>
    <w:tmpl w:val="382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E4F8F"/>
    <w:multiLevelType w:val="multilevel"/>
    <w:tmpl w:val="E78E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C0031"/>
    <w:multiLevelType w:val="hybridMultilevel"/>
    <w:tmpl w:val="E9A8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E181A"/>
    <w:multiLevelType w:val="hybridMultilevel"/>
    <w:tmpl w:val="C330AD18"/>
    <w:lvl w:ilvl="0" w:tplc="0419000F">
      <w:start w:val="1"/>
      <w:numFmt w:val="decimal"/>
      <w:lvlText w:val="%1."/>
      <w:lvlJc w:val="left"/>
      <w:pPr>
        <w:ind w:left="9433" w:hanging="360"/>
      </w:p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30" w15:restartNumberingAfterBreak="0">
    <w:nsid w:val="55D87618"/>
    <w:multiLevelType w:val="multilevel"/>
    <w:tmpl w:val="47B0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0E3227"/>
    <w:multiLevelType w:val="hybridMultilevel"/>
    <w:tmpl w:val="912A8956"/>
    <w:lvl w:ilvl="0" w:tplc="C040D1BE">
      <w:start w:val="1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040D1B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0144C"/>
    <w:multiLevelType w:val="hybridMultilevel"/>
    <w:tmpl w:val="C330A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923B18"/>
    <w:multiLevelType w:val="multilevel"/>
    <w:tmpl w:val="AEB2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863C31"/>
    <w:multiLevelType w:val="multilevel"/>
    <w:tmpl w:val="C9A69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12063"/>
    <w:multiLevelType w:val="hybridMultilevel"/>
    <w:tmpl w:val="4EAC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0"/>
  </w:num>
  <w:num w:numId="4">
    <w:abstractNumId w:val="15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12"/>
  </w:num>
  <w:num w:numId="10">
    <w:abstractNumId w:val="22"/>
  </w:num>
  <w:num w:numId="11">
    <w:abstractNumId w:val="4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8"/>
  </w:num>
  <w:num w:numId="18">
    <w:abstractNumId w:val="25"/>
  </w:num>
  <w:num w:numId="19">
    <w:abstractNumId w:val="36"/>
  </w:num>
  <w:num w:numId="20">
    <w:abstractNumId w:val="21"/>
  </w:num>
  <w:num w:numId="21">
    <w:abstractNumId w:val="31"/>
  </w:num>
  <w:num w:numId="22">
    <w:abstractNumId w:val="11"/>
  </w:num>
  <w:num w:numId="23">
    <w:abstractNumId w:val="28"/>
  </w:num>
  <w:num w:numId="24">
    <w:abstractNumId w:val="34"/>
  </w:num>
  <w:num w:numId="25">
    <w:abstractNumId w:val="6"/>
  </w:num>
  <w:num w:numId="26">
    <w:abstractNumId w:val="3"/>
  </w:num>
  <w:num w:numId="27">
    <w:abstractNumId w:val="33"/>
  </w:num>
  <w:num w:numId="28">
    <w:abstractNumId w:val="7"/>
  </w:num>
  <w:num w:numId="29">
    <w:abstractNumId w:val="0"/>
  </w:num>
  <w:num w:numId="30">
    <w:abstractNumId w:val="10"/>
  </w:num>
  <w:num w:numId="31">
    <w:abstractNumId w:val="24"/>
  </w:num>
  <w:num w:numId="32">
    <w:abstractNumId w:val="9"/>
  </w:num>
  <w:num w:numId="33">
    <w:abstractNumId w:val="35"/>
  </w:num>
  <w:num w:numId="34">
    <w:abstractNumId w:val="13"/>
  </w:num>
  <w:num w:numId="35">
    <w:abstractNumId w:val="29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91"/>
    <w:rsid w:val="00000F73"/>
    <w:rsid w:val="00010660"/>
    <w:rsid w:val="00015121"/>
    <w:rsid w:val="000172FE"/>
    <w:rsid w:val="00020723"/>
    <w:rsid w:val="00020CC1"/>
    <w:rsid w:val="00020ECD"/>
    <w:rsid w:val="0002341B"/>
    <w:rsid w:val="00040D59"/>
    <w:rsid w:val="00064F02"/>
    <w:rsid w:val="00083250"/>
    <w:rsid w:val="00085F29"/>
    <w:rsid w:val="0008625E"/>
    <w:rsid w:val="00091B94"/>
    <w:rsid w:val="00097933"/>
    <w:rsid w:val="000A2DE7"/>
    <w:rsid w:val="000A465D"/>
    <w:rsid w:val="000A6378"/>
    <w:rsid w:val="000B3581"/>
    <w:rsid w:val="000C17FB"/>
    <w:rsid w:val="000C263E"/>
    <w:rsid w:val="000C657E"/>
    <w:rsid w:val="000D09CE"/>
    <w:rsid w:val="000D70B3"/>
    <w:rsid w:val="000E5421"/>
    <w:rsid w:val="000E5CF7"/>
    <w:rsid w:val="000F123D"/>
    <w:rsid w:val="00137D91"/>
    <w:rsid w:val="00147237"/>
    <w:rsid w:val="00147E8A"/>
    <w:rsid w:val="00154D1F"/>
    <w:rsid w:val="00184BFC"/>
    <w:rsid w:val="001B0C17"/>
    <w:rsid w:val="001D4261"/>
    <w:rsid w:val="001D591C"/>
    <w:rsid w:val="001E33E2"/>
    <w:rsid w:val="001E6327"/>
    <w:rsid w:val="001F43D2"/>
    <w:rsid w:val="00201579"/>
    <w:rsid w:val="002078AF"/>
    <w:rsid w:val="002110D6"/>
    <w:rsid w:val="002131CC"/>
    <w:rsid w:val="0023692D"/>
    <w:rsid w:val="00242BF4"/>
    <w:rsid w:val="00245164"/>
    <w:rsid w:val="00246324"/>
    <w:rsid w:val="00256044"/>
    <w:rsid w:val="00257950"/>
    <w:rsid w:val="0026350E"/>
    <w:rsid w:val="0026358C"/>
    <w:rsid w:val="0026597A"/>
    <w:rsid w:val="00272088"/>
    <w:rsid w:val="00277672"/>
    <w:rsid w:val="002818FC"/>
    <w:rsid w:val="0029043A"/>
    <w:rsid w:val="00295E10"/>
    <w:rsid w:val="002A0C2E"/>
    <w:rsid w:val="002A6162"/>
    <w:rsid w:val="002B3506"/>
    <w:rsid w:val="002B5AE8"/>
    <w:rsid w:val="002B7C7B"/>
    <w:rsid w:val="002C4D5D"/>
    <w:rsid w:val="002C575D"/>
    <w:rsid w:val="002D0D20"/>
    <w:rsid w:val="002D0F9C"/>
    <w:rsid w:val="002E0D7A"/>
    <w:rsid w:val="002E5EA1"/>
    <w:rsid w:val="002F3137"/>
    <w:rsid w:val="00302ED5"/>
    <w:rsid w:val="0030794A"/>
    <w:rsid w:val="003104CA"/>
    <w:rsid w:val="003227F4"/>
    <w:rsid w:val="0033484D"/>
    <w:rsid w:val="00341194"/>
    <w:rsid w:val="003416A3"/>
    <w:rsid w:val="00354292"/>
    <w:rsid w:val="00355AB3"/>
    <w:rsid w:val="00360B45"/>
    <w:rsid w:val="00361914"/>
    <w:rsid w:val="00371FBA"/>
    <w:rsid w:val="00372926"/>
    <w:rsid w:val="00372BED"/>
    <w:rsid w:val="00372EE3"/>
    <w:rsid w:val="00380980"/>
    <w:rsid w:val="00382708"/>
    <w:rsid w:val="00393DD2"/>
    <w:rsid w:val="003A1866"/>
    <w:rsid w:val="003A5774"/>
    <w:rsid w:val="003A7460"/>
    <w:rsid w:val="003B2640"/>
    <w:rsid w:val="003B2F4D"/>
    <w:rsid w:val="003C1937"/>
    <w:rsid w:val="003C19EF"/>
    <w:rsid w:val="003C45EE"/>
    <w:rsid w:val="003C7FEF"/>
    <w:rsid w:val="003D4B50"/>
    <w:rsid w:val="003E34E3"/>
    <w:rsid w:val="003E61C9"/>
    <w:rsid w:val="003E751F"/>
    <w:rsid w:val="003F4237"/>
    <w:rsid w:val="003F6F63"/>
    <w:rsid w:val="00400A9C"/>
    <w:rsid w:val="00420292"/>
    <w:rsid w:val="00421FC5"/>
    <w:rsid w:val="00432AA3"/>
    <w:rsid w:val="00433E29"/>
    <w:rsid w:val="00440343"/>
    <w:rsid w:val="00457351"/>
    <w:rsid w:val="00471835"/>
    <w:rsid w:val="00476CD1"/>
    <w:rsid w:val="00495E0E"/>
    <w:rsid w:val="00496244"/>
    <w:rsid w:val="004A1FE4"/>
    <w:rsid w:val="004A4A6C"/>
    <w:rsid w:val="004B38D6"/>
    <w:rsid w:val="004C1D78"/>
    <w:rsid w:val="004C7B1D"/>
    <w:rsid w:val="004E2CAA"/>
    <w:rsid w:val="004E58A5"/>
    <w:rsid w:val="004F0479"/>
    <w:rsid w:val="004F6ACB"/>
    <w:rsid w:val="004F6C59"/>
    <w:rsid w:val="00501CC1"/>
    <w:rsid w:val="00510823"/>
    <w:rsid w:val="00525BA9"/>
    <w:rsid w:val="00534820"/>
    <w:rsid w:val="0053658A"/>
    <w:rsid w:val="005439C7"/>
    <w:rsid w:val="00545D95"/>
    <w:rsid w:val="0055231F"/>
    <w:rsid w:val="00553ED3"/>
    <w:rsid w:val="0056147B"/>
    <w:rsid w:val="00563BC1"/>
    <w:rsid w:val="00565F1E"/>
    <w:rsid w:val="00580D59"/>
    <w:rsid w:val="00581866"/>
    <w:rsid w:val="00581F4B"/>
    <w:rsid w:val="00585B22"/>
    <w:rsid w:val="00587CB1"/>
    <w:rsid w:val="0059181F"/>
    <w:rsid w:val="005A2CC1"/>
    <w:rsid w:val="005A4A68"/>
    <w:rsid w:val="005A4F81"/>
    <w:rsid w:val="005A6334"/>
    <w:rsid w:val="005B0EEF"/>
    <w:rsid w:val="005B2E74"/>
    <w:rsid w:val="005C0EF5"/>
    <w:rsid w:val="005C2B65"/>
    <w:rsid w:val="005C5281"/>
    <w:rsid w:val="005C6BD8"/>
    <w:rsid w:val="005D1557"/>
    <w:rsid w:val="005D7345"/>
    <w:rsid w:val="005F375E"/>
    <w:rsid w:val="005F7C29"/>
    <w:rsid w:val="006016BA"/>
    <w:rsid w:val="00611294"/>
    <w:rsid w:val="00612EA7"/>
    <w:rsid w:val="00623D70"/>
    <w:rsid w:val="00643DB2"/>
    <w:rsid w:val="0066088F"/>
    <w:rsid w:val="006649DF"/>
    <w:rsid w:val="00674E11"/>
    <w:rsid w:val="00683445"/>
    <w:rsid w:val="006848C6"/>
    <w:rsid w:val="0069217F"/>
    <w:rsid w:val="00695E89"/>
    <w:rsid w:val="006A2282"/>
    <w:rsid w:val="006A5A0D"/>
    <w:rsid w:val="006C303F"/>
    <w:rsid w:val="006C727A"/>
    <w:rsid w:val="006D7F2E"/>
    <w:rsid w:val="006E1CBA"/>
    <w:rsid w:val="006F5CB5"/>
    <w:rsid w:val="00703C4C"/>
    <w:rsid w:val="00704BCE"/>
    <w:rsid w:val="007054F1"/>
    <w:rsid w:val="0070670E"/>
    <w:rsid w:val="00712678"/>
    <w:rsid w:val="007152E2"/>
    <w:rsid w:val="00723DFD"/>
    <w:rsid w:val="007333D6"/>
    <w:rsid w:val="00734F1D"/>
    <w:rsid w:val="00741EB9"/>
    <w:rsid w:val="00744443"/>
    <w:rsid w:val="00773BD6"/>
    <w:rsid w:val="0079147B"/>
    <w:rsid w:val="007956E2"/>
    <w:rsid w:val="007A292A"/>
    <w:rsid w:val="007B2676"/>
    <w:rsid w:val="007B2E03"/>
    <w:rsid w:val="007C4EE9"/>
    <w:rsid w:val="007C6D9B"/>
    <w:rsid w:val="007D6A8B"/>
    <w:rsid w:val="007E08D0"/>
    <w:rsid w:val="007E234F"/>
    <w:rsid w:val="007E62CA"/>
    <w:rsid w:val="007F780D"/>
    <w:rsid w:val="008005B1"/>
    <w:rsid w:val="008024F5"/>
    <w:rsid w:val="00811F0F"/>
    <w:rsid w:val="00826344"/>
    <w:rsid w:val="00826905"/>
    <w:rsid w:val="00826E87"/>
    <w:rsid w:val="00827803"/>
    <w:rsid w:val="00830378"/>
    <w:rsid w:val="00830D63"/>
    <w:rsid w:val="00830E16"/>
    <w:rsid w:val="00831900"/>
    <w:rsid w:val="00833CFA"/>
    <w:rsid w:val="008365E7"/>
    <w:rsid w:val="008604BB"/>
    <w:rsid w:val="008641F0"/>
    <w:rsid w:val="0088173D"/>
    <w:rsid w:val="0088401A"/>
    <w:rsid w:val="008878BF"/>
    <w:rsid w:val="00893D6F"/>
    <w:rsid w:val="00894F26"/>
    <w:rsid w:val="008A001C"/>
    <w:rsid w:val="008A1EE9"/>
    <w:rsid w:val="008A6836"/>
    <w:rsid w:val="008B05C3"/>
    <w:rsid w:val="008B2A00"/>
    <w:rsid w:val="008B2D1B"/>
    <w:rsid w:val="008B4F42"/>
    <w:rsid w:val="008B60FA"/>
    <w:rsid w:val="008B7F49"/>
    <w:rsid w:val="008C2CAF"/>
    <w:rsid w:val="008D3178"/>
    <w:rsid w:val="008D50A4"/>
    <w:rsid w:val="008E4AA0"/>
    <w:rsid w:val="008E6A04"/>
    <w:rsid w:val="008F1C16"/>
    <w:rsid w:val="00917C30"/>
    <w:rsid w:val="009209C5"/>
    <w:rsid w:val="00921D1D"/>
    <w:rsid w:val="009274C3"/>
    <w:rsid w:val="00934676"/>
    <w:rsid w:val="00943EBD"/>
    <w:rsid w:val="00953A18"/>
    <w:rsid w:val="00960F6F"/>
    <w:rsid w:val="00967CA6"/>
    <w:rsid w:val="00971A93"/>
    <w:rsid w:val="00974159"/>
    <w:rsid w:val="00975016"/>
    <w:rsid w:val="009819F5"/>
    <w:rsid w:val="00983C50"/>
    <w:rsid w:val="00991151"/>
    <w:rsid w:val="009919B1"/>
    <w:rsid w:val="009B57B6"/>
    <w:rsid w:val="009C039A"/>
    <w:rsid w:val="009C37C4"/>
    <w:rsid w:val="009D1123"/>
    <w:rsid w:val="009D60DB"/>
    <w:rsid w:val="009F1C3E"/>
    <w:rsid w:val="00A066F9"/>
    <w:rsid w:val="00A16A90"/>
    <w:rsid w:val="00A210FE"/>
    <w:rsid w:val="00A21DDA"/>
    <w:rsid w:val="00A24C8D"/>
    <w:rsid w:val="00A50750"/>
    <w:rsid w:val="00A60EB7"/>
    <w:rsid w:val="00A63D0B"/>
    <w:rsid w:val="00A77AC3"/>
    <w:rsid w:val="00A84951"/>
    <w:rsid w:val="00A95A1E"/>
    <w:rsid w:val="00AB4F71"/>
    <w:rsid w:val="00AC3D8C"/>
    <w:rsid w:val="00AF25E3"/>
    <w:rsid w:val="00B25113"/>
    <w:rsid w:val="00B3647B"/>
    <w:rsid w:val="00B41256"/>
    <w:rsid w:val="00B51D66"/>
    <w:rsid w:val="00B51F8D"/>
    <w:rsid w:val="00B54217"/>
    <w:rsid w:val="00B54664"/>
    <w:rsid w:val="00B6164B"/>
    <w:rsid w:val="00B620B9"/>
    <w:rsid w:val="00B63FF0"/>
    <w:rsid w:val="00B746CE"/>
    <w:rsid w:val="00B8528E"/>
    <w:rsid w:val="00B87D59"/>
    <w:rsid w:val="00B90631"/>
    <w:rsid w:val="00B90C87"/>
    <w:rsid w:val="00BA3C8D"/>
    <w:rsid w:val="00BA4199"/>
    <w:rsid w:val="00BA5CB8"/>
    <w:rsid w:val="00BA6C57"/>
    <w:rsid w:val="00BA6EB8"/>
    <w:rsid w:val="00BB4528"/>
    <w:rsid w:val="00BB7C46"/>
    <w:rsid w:val="00BB7DE5"/>
    <w:rsid w:val="00BE6E04"/>
    <w:rsid w:val="00C04CB8"/>
    <w:rsid w:val="00C05041"/>
    <w:rsid w:val="00C1303F"/>
    <w:rsid w:val="00C14EA8"/>
    <w:rsid w:val="00C276FF"/>
    <w:rsid w:val="00C308F6"/>
    <w:rsid w:val="00C31136"/>
    <w:rsid w:val="00C312B1"/>
    <w:rsid w:val="00C32272"/>
    <w:rsid w:val="00C37E28"/>
    <w:rsid w:val="00C403A0"/>
    <w:rsid w:val="00C44A57"/>
    <w:rsid w:val="00C53DDE"/>
    <w:rsid w:val="00C54DE0"/>
    <w:rsid w:val="00C557CB"/>
    <w:rsid w:val="00C708F9"/>
    <w:rsid w:val="00C754A4"/>
    <w:rsid w:val="00C851E0"/>
    <w:rsid w:val="00C913B8"/>
    <w:rsid w:val="00C92B58"/>
    <w:rsid w:val="00CA2FA9"/>
    <w:rsid w:val="00CA4107"/>
    <w:rsid w:val="00CB61E0"/>
    <w:rsid w:val="00CC5A79"/>
    <w:rsid w:val="00CC5D84"/>
    <w:rsid w:val="00CC7B94"/>
    <w:rsid w:val="00CE7021"/>
    <w:rsid w:val="00CF1D92"/>
    <w:rsid w:val="00CF6373"/>
    <w:rsid w:val="00D21E9A"/>
    <w:rsid w:val="00D27770"/>
    <w:rsid w:val="00D371F3"/>
    <w:rsid w:val="00D426BE"/>
    <w:rsid w:val="00D44E89"/>
    <w:rsid w:val="00D45E44"/>
    <w:rsid w:val="00D46238"/>
    <w:rsid w:val="00D50A24"/>
    <w:rsid w:val="00D65E58"/>
    <w:rsid w:val="00D70350"/>
    <w:rsid w:val="00D779F6"/>
    <w:rsid w:val="00D83E9F"/>
    <w:rsid w:val="00D844F1"/>
    <w:rsid w:val="00D9515C"/>
    <w:rsid w:val="00DA2BD1"/>
    <w:rsid w:val="00DA3548"/>
    <w:rsid w:val="00DB26B3"/>
    <w:rsid w:val="00DB2D63"/>
    <w:rsid w:val="00DC183F"/>
    <w:rsid w:val="00DC36E8"/>
    <w:rsid w:val="00DC547F"/>
    <w:rsid w:val="00DC7D7D"/>
    <w:rsid w:val="00DF70C8"/>
    <w:rsid w:val="00E059A5"/>
    <w:rsid w:val="00E11D49"/>
    <w:rsid w:val="00E21CC5"/>
    <w:rsid w:val="00E2688D"/>
    <w:rsid w:val="00E341BA"/>
    <w:rsid w:val="00E47791"/>
    <w:rsid w:val="00E52281"/>
    <w:rsid w:val="00E631A5"/>
    <w:rsid w:val="00E829FC"/>
    <w:rsid w:val="00E85DF8"/>
    <w:rsid w:val="00E86DFA"/>
    <w:rsid w:val="00E92271"/>
    <w:rsid w:val="00E93B15"/>
    <w:rsid w:val="00E96B29"/>
    <w:rsid w:val="00EB2B95"/>
    <w:rsid w:val="00EB3373"/>
    <w:rsid w:val="00EB560D"/>
    <w:rsid w:val="00EB6F42"/>
    <w:rsid w:val="00EC2606"/>
    <w:rsid w:val="00EC5209"/>
    <w:rsid w:val="00EE0F1A"/>
    <w:rsid w:val="00EF0398"/>
    <w:rsid w:val="00F03FDC"/>
    <w:rsid w:val="00F11D7B"/>
    <w:rsid w:val="00F2156F"/>
    <w:rsid w:val="00F416B7"/>
    <w:rsid w:val="00F50278"/>
    <w:rsid w:val="00F52B35"/>
    <w:rsid w:val="00F601B0"/>
    <w:rsid w:val="00F8734E"/>
    <w:rsid w:val="00F90CA8"/>
    <w:rsid w:val="00F975FE"/>
    <w:rsid w:val="00FA5B0E"/>
    <w:rsid w:val="00FA6D3F"/>
    <w:rsid w:val="00FA6F13"/>
    <w:rsid w:val="00FA7570"/>
    <w:rsid w:val="00FB68D0"/>
    <w:rsid w:val="00FC41DB"/>
    <w:rsid w:val="00FD6C88"/>
    <w:rsid w:val="00FD6F3D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1C8"/>
  <w15:docId w15:val="{66EA6C4E-33BB-4E6F-A55D-4D23112B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4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6147B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5614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147B"/>
  </w:style>
  <w:style w:type="paragraph" w:styleId="a4">
    <w:name w:val="List Paragraph"/>
    <w:basedOn w:val="a"/>
    <w:uiPriority w:val="34"/>
    <w:qFormat/>
    <w:rsid w:val="00561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6147B"/>
    <w:rPr>
      <w:color w:val="0000FF" w:themeColor="hyperlink"/>
      <w:u w:val="single"/>
    </w:rPr>
  </w:style>
  <w:style w:type="paragraph" w:customStyle="1" w:styleId="c0">
    <w:name w:val="c0"/>
    <w:basedOn w:val="a"/>
    <w:rsid w:val="0056147B"/>
    <w:pPr>
      <w:spacing w:before="100" w:beforeAutospacing="1" w:after="100" w:afterAutospacing="1"/>
    </w:pPr>
  </w:style>
  <w:style w:type="character" w:customStyle="1" w:styleId="c3">
    <w:name w:val="c3"/>
    <w:basedOn w:val="a0"/>
    <w:rsid w:val="0056147B"/>
  </w:style>
  <w:style w:type="paragraph" w:customStyle="1" w:styleId="c6">
    <w:name w:val="c6"/>
    <w:basedOn w:val="a"/>
    <w:rsid w:val="0056147B"/>
    <w:pPr>
      <w:spacing w:before="100" w:beforeAutospacing="1" w:after="100" w:afterAutospacing="1"/>
    </w:pPr>
  </w:style>
  <w:style w:type="paragraph" w:customStyle="1" w:styleId="c2">
    <w:name w:val="c2"/>
    <w:basedOn w:val="a"/>
    <w:rsid w:val="0056147B"/>
    <w:pPr>
      <w:spacing w:before="100" w:beforeAutospacing="1" w:after="100" w:afterAutospacing="1"/>
    </w:pPr>
  </w:style>
  <w:style w:type="character" w:customStyle="1" w:styleId="c9">
    <w:name w:val="c9"/>
    <w:basedOn w:val="a0"/>
    <w:rsid w:val="0056147B"/>
  </w:style>
  <w:style w:type="character" w:customStyle="1" w:styleId="c5">
    <w:name w:val="c5"/>
    <w:basedOn w:val="a0"/>
    <w:rsid w:val="0056147B"/>
  </w:style>
  <w:style w:type="character" w:customStyle="1" w:styleId="c1">
    <w:name w:val="c1"/>
    <w:basedOn w:val="a0"/>
    <w:rsid w:val="0056147B"/>
  </w:style>
  <w:style w:type="paragraph" w:customStyle="1" w:styleId="c15">
    <w:name w:val="c15"/>
    <w:basedOn w:val="a"/>
    <w:rsid w:val="0056147B"/>
    <w:pPr>
      <w:spacing w:before="100" w:beforeAutospacing="1" w:after="100" w:afterAutospacing="1"/>
    </w:pPr>
  </w:style>
  <w:style w:type="character" w:customStyle="1" w:styleId="c16">
    <w:name w:val="c16"/>
    <w:basedOn w:val="a0"/>
    <w:rsid w:val="0056147B"/>
  </w:style>
  <w:style w:type="character" w:customStyle="1" w:styleId="c20">
    <w:name w:val="c20"/>
    <w:basedOn w:val="a0"/>
    <w:rsid w:val="0056147B"/>
  </w:style>
  <w:style w:type="character" w:styleId="a6">
    <w:name w:val="Emphasis"/>
    <w:basedOn w:val="a0"/>
    <w:uiPriority w:val="20"/>
    <w:qFormat/>
    <w:rsid w:val="0056147B"/>
    <w:rPr>
      <w:i/>
      <w:iCs/>
    </w:rPr>
  </w:style>
  <w:style w:type="paragraph" w:customStyle="1" w:styleId="c49">
    <w:name w:val="c49"/>
    <w:basedOn w:val="a"/>
    <w:rsid w:val="0056147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6147B"/>
    <w:rPr>
      <w:b/>
      <w:bCs/>
    </w:rPr>
  </w:style>
  <w:style w:type="paragraph" w:styleId="a8">
    <w:name w:val="Subtitle"/>
    <w:basedOn w:val="a"/>
    <w:next w:val="a"/>
    <w:link w:val="a9"/>
    <w:qFormat/>
    <w:rsid w:val="0056147B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9">
    <w:name w:val="Подзаголовок Знак"/>
    <w:basedOn w:val="a0"/>
    <w:link w:val="a8"/>
    <w:rsid w:val="0056147B"/>
    <w:rPr>
      <w:rFonts w:asciiTheme="majorHAnsi" w:eastAsiaTheme="majorEastAsia" w:hAnsiTheme="majorHAnsi" w:cstheme="majorBidi"/>
      <w:sz w:val="24"/>
      <w:szCs w:val="24"/>
    </w:rPr>
  </w:style>
  <w:style w:type="paragraph" w:customStyle="1" w:styleId="TableContents">
    <w:name w:val="Table Contents"/>
    <w:basedOn w:val="Standard"/>
    <w:rsid w:val="0056147B"/>
    <w:pPr>
      <w:suppressLineNumbers/>
      <w:textAlignment w:val="baseline"/>
    </w:pPr>
  </w:style>
  <w:style w:type="paragraph" w:styleId="aa">
    <w:name w:val="No Spacing"/>
    <w:uiPriority w:val="1"/>
    <w:qFormat/>
    <w:rsid w:val="00561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5614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14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341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41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unhideWhenUsed/>
    <w:rsid w:val="0036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C5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EBAE-F662-4795-B219-67AE81EE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Олег Потий</cp:lastModifiedBy>
  <cp:revision>28</cp:revision>
  <cp:lastPrinted>2020-01-06T12:40:00Z</cp:lastPrinted>
  <dcterms:created xsi:type="dcterms:W3CDTF">2016-11-03T05:59:00Z</dcterms:created>
  <dcterms:modified xsi:type="dcterms:W3CDTF">2020-01-19T13:48:00Z</dcterms:modified>
</cp:coreProperties>
</file>